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0C" w:rsidRDefault="00F23D0C" w:rsidP="00F23D0C">
      <w:pPr>
        <w:pStyle w:val="Heading3"/>
      </w:pPr>
      <w:r>
        <w:t>CONSTITUTION AND BY-LAWS</w:t>
      </w:r>
    </w:p>
    <w:p w:rsidR="00F23D0C" w:rsidRDefault="00F23D0C" w:rsidP="00F23D0C">
      <w:pPr>
        <w:pStyle w:val="NormalWeb"/>
      </w:pPr>
      <w:r>
        <w:rPr>
          <w:b/>
          <w:bCs/>
        </w:rPr>
        <w:t>RETIRED MEN'S CLUB OF ARLINGTON, INC.</w:t>
      </w:r>
      <w:r>
        <w:t xml:space="preserve"> </w:t>
      </w:r>
      <w:r>
        <w:rPr>
          <w:i/>
          <w:iCs/>
        </w:rPr>
        <w:t>Amended and Ratified:</w:t>
      </w:r>
      <w:r w:rsidR="000F3029">
        <w:rPr>
          <w:i/>
          <w:iCs/>
        </w:rPr>
        <w:t xml:space="preserve"> June 10</w:t>
      </w:r>
      <w:r w:rsidR="00E544A3">
        <w:rPr>
          <w:i/>
          <w:iCs/>
        </w:rPr>
        <w:t>, 2026</w:t>
      </w:r>
    </w:p>
    <w:p w:rsidR="00F23D0C" w:rsidRDefault="00F23D0C" w:rsidP="00F23D0C">
      <w:pPr>
        <w:pStyle w:val="Heading4"/>
      </w:pPr>
      <w:r>
        <w:t>ARTICLE I: NAME</w:t>
      </w:r>
    </w:p>
    <w:p w:rsidR="00F23D0C" w:rsidRDefault="00F23D0C" w:rsidP="00F23D0C">
      <w:pPr>
        <w:pStyle w:val="NormalWeb"/>
      </w:pPr>
      <w:r>
        <w:rPr>
          <w:rStyle w:val="citation-1792"/>
        </w:rPr>
        <w:t xml:space="preserve">This Club shall be known as the RETIRED MEN'S CLUB OF ARLINGTON, INC. </w:t>
      </w:r>
      <w:r>
        <w:rPr>
          <w:i/>
          <w:iCs/>
        </w:rPr>
        <w:t>(Operating recreationally, conversationally, and digitally as RMCA or The Men's Club)</w:t>
      </w:r>
      <w:r>
        <w:t xml:space="preserve">. </w:t>
      </w:r>
    </w:p>
    <w:p w:rsidR="00F23D0C" w:rsidRDefault="00F23D0C" w:rsidP="00F23D0C">
      <w:pPr>
        <w:pStyle w:val="Heading4"/>
      </w:pPr>
      <w:r>
        <w:t>ARTICLE II: OBJECTIVE</w:t>
      </w:r>
    </w:p>
    <w:p w:rsidR="00F23D0C" w:rsidRDefault="00F23D0C" w:rsidP="00F23D0C">
      <w:pPr>
        <w:pStyle w:val="NormalWeb"/>
      </w:pPr>
      <w:r>
        <w:t>The objective of the club shall be to meet together:</w:t>
      </w:r>
    </w:p>
    <w:p w:rsidR="00F23D0C" w:rsidRDefault="00F23D0C" w:rsidP="00F23D0C">
      <w:pPr>
        <w:pStyle w:val="NormalWeb"/>
        <w:numPr>
          <w:ilvl w:val="0"/>
          <w:numId w:val="31"/>
        </w:numPr>
      </w:pPr>
      <w:r>
        <w:t>For mutual diversion and to assist each other and our community in any manner possible;</w:t>
      </w:r>
    </w:p>
    <w:p w:rsidR="00F23D0C" w:rsidRDefault="00F23D0C" w:rsidP="00F23D0C">
      <w:pPr>
        <w:pStyle w:val="NormalWeb"/>
        <w:numPr>
          <w:ilvl w:val="0"/>
          <w:numId w:val="31"/>
        </w:numPr>
      </w:pPr>
      <w:r>
        <w:t>To provide constructive activities and integrated "Social Circles" for retired men;</w:t>
      </w:r>
    </w:p>
    <w:p w:rsidR="00F23D0C" w:rsidRDefault="00F23D0C" w:rsidP="00F23D0C">
      <w:pPr>
        <w:pStyle w:val="NormalWeb"/>
        <w:numPr>
          <w:ilvl w:val="0"/>
          <w:numId w:val="31"/>
        </w:numPr>
      </w:pPr>
      <w:r>
        <w:rPr>
          <w:rStyle w:val="citation-1791"/>
        </w:rPr>
        <w:t>To provide sociability and develop mutual interests</w:t>
      </w:r>
      <w:r>
        <w:t xml:space="preserve">; </w:t>
      </w:r>
    </w:p>
    <w:p w:rsidR="00F23D0C" w:rsidRDefault="00F23D0C" w:rsidP="00F23D0C">
      <w:pPr>
        <w:pStyle w:val="NormalWeb"/>
        <w:numPr>
          <w:ilvl w:val="0"/>
          <w:numId w:val="31"/>
        </w:numPr>
      </w:pPr>
      <w:r>
        <w:rPr>
          <w:rStyle w:val="citation-1790"/>
        </w:rPr>
        <w:t>To increase, by group discussions, a knowledge of current problems</w:t>
      </w:r>
      <w:r>
        <w:t xml:space="preserve">; and </w:t>
      </w:r>
    </w:p>
    <w:p w:rsidR="00F23D0C" w:rsidRDefault="00F23D0C" w:rsidP="00F23D0C">
      <w:pPr>
        <w:pStyle w:val="NormalWeb"/>
        <w:numPr>
          <w:ilvl w:val="0"/>
          <w:numId w:val="31"/>
        </w:numPr>
      </w:pPr>
      <w:r>
        <w:rPr>
          <w:rStyle w:val="citation-1789"/>
        </w:rPr>
        <w:t>To visit members who are ill and/or shut-in</w:t>
      </w:r>
      <w:r>
        <w:t xml:space="preserve">. </w:t>
      </w:r>
    </w:p>
    <w:p w:rsidR="00F23D0C" w:rsidRDefault="00F23D0C" w:rsidP="00F23D0C">
      <w:pPr>
        <w:pStyle w:val="Heading4"/>
      </w:pPr>
      <w:r>
        <w:t>ARTICLE III: ELECTED OFFICERS</w:t>
      </w:r>
    </w:p>
    <w:p w:rsidR="00F23D0C" w:rsidRDefault="00571AC0" w:rsidP="00F23D0C">
      <w:pPr>
        <w:pStyle w:val="NormalWeb"/>
      </w:pPr>
      <w:r>
        <w:t>There shall be fifteen</w:t>
      </w:r>
      <w:r w:rsidR="006D12EB">
        <w:t xml:space="preserve"> (15</w:t>
      </w:r>
      <w:r w:rsidR="00F23D0C">
        <w:t>) elected officers of the Club: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rPr>
          <w:rStyle w:val="citation-1788"/>
        </w:rPr>
        <w:t xml:space="preserve">President 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t>Vice-President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rPr>
          <w:rStyle w:val="citation-1787"/>
        </w:rPr>
        <w:t xml:space="preserve">Secretary 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t>Assistant Secretary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t>Membership Secretary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t>Assistant Membership Secretary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rPr>
          <w:rStyle w:val="citation-1786"/>
        </w:rPr>
        <w:t xml:space="preserve">Treasurer </w:t>
      </w:r>
    </w:p>
    <w:p w:rsidR="006D12EB" w:rsidRDefault="00F23D0C" w:rsidP="00F23D0C">
      <w:pPr>
        <w:pStyle w:val="NormalWeb"/>
        <w:numPr>
          <w:ilvl w:val="0"/>
          <w:numId w:val="32"/>
        </w:numPr>
      </w:pPr>
      <w:r>
        <w:t xml:space="preserve">Assistant Treasurer (Trips </w:t>
      </w:r>
    </w:p>
    <w:p w:rsidR="00F23D0C" w:rsidRDefault="006D12EB" w:rsidP="00F23D0C">
      <w:pPr>
        <w:pStyle w:val="NormalWeb"/>
        <w:numPr>
          <w:ilvl w:val="0"/>
          <w:numId w:val="32"/>
        </w:numPr>
      </w:pPr>
      <w:r>
        <w:t>Assistant Treasurer (</w:t>
      </w:r>
      <w:r w:rsidR="00F23D0C">
        <w:t>Cribbage)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t>Assistant Treasurer (Golf)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t>Assistant Treasurer (Bowling)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t>Assistant Treasurer (Grandpops)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t xml:space="preserve">Fundraising Chair </w:t>
      </w:r>
      <w:r>
        <w:rPr>
          <w:i/>
          <w:iCs/>
        </w:rPr>
        <w:t>(Established May 2026)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t xml:space="preserve">Hospitality Chair </w:t>
      </w:r>
      <w:r>
        <w:rPr>
          <w:i/>
          <w:iCs/>
        </w:rPr>
        <w:t>(Redefined May 2026)</w:t>
      </w:r>
    </w:p>
    <w:p w:rsidR="00F23D0C" w:rsidRDefault="00F23D0C" w:rsidP="00F23D0C">
      <w:pPr>
        <w:pStyle w:val="NormalWeb"/>
        <w:numPr>
          <w:ilvl w:val="0"/>
          <w:numId w:val="32"/>
        </w:numPr>
      </w:pPr>
      <w:r>
        <w:t xml:space="preserve">Marketing Chair </w:t>
      </w:r>
      <w:r>
        <w:rPr>
          <w:i/>
          <w:iCs/>
        </w:rPr>
        <w:t>(Established May 2026)</w:t>
      </w:r>
    </w:p>
    <w:p w:rsidR="00F23D0C" w:rsidRDefault="00F23D0C" w:rsidP="00F23D0C">
      <w:pPr>
        <w:pStyle w:val="Heading4"/>
      </w:pPr>
      <w:r>
        <w:t>ARTICLE IV: NOMINATION &amp; ELECTION OF OFFICERS</w:t>
      </w:r>
    </w:p>
    <w:p w:rsidR="00F23D0C" w:rsidRDefault="00F23D0C" w:rsidP="00F23D0C">
      <w:pPr>
        <w:pStyle w:val="NormalWeb"/>
        <w:numPr>
          <w:ilvl w:val="0"/>
          <w:numId w:val="33"/>
        </w:numPr>
      </w:pPr>
      <w:r>
        <w:t xml:space="preserve">Nominations will be conducted under new business at the general membership meetings in </w:t>
      </w:r>
      <w:r>
        <w:rPr>
          <w:b/>
          <w:bCs/>
        </w:rPr>
        <w:t>April</w:t>
      </w:r>
      <w:r>
        <w:t xml:space="preserve"> of EVEN-numbered years. Only paid-up members are allowed to be elected.</w:t>
      </w:r>
    </w:p>
    <w:p w:rsidR="00F23D0C" w:rsidRDefault="00F23D0C" w:rsidP="00F23D0C">
      <w:pPr>
        <w:pStyle w:val="NormalWeb"/>
        <w:numPr>
          <w:ilvl w:val="0"/>
          <w:numId w:val="33"/>
        </w:numPr>
      </w:pPr>
      <w:r>
        <w:t>A Nomination Committee consisting of three (3) members of the general membership shall be appointed by the President and joined with the Secretary (as a non-voting member) to select potential candidates.</w:t>
      </w:r>
    </w:p>
    <w:p w:rsidR="00F23D0C" w:rsidRDefault="00F23D0C" w:rsidP="00F23D0C">
      <w:pPr>
        <w:pStyle w:val="NormalWeb"/>
        <w:numPr>
          <w:ilvl w:val="0"/>
          <w:numId w:val="33"/>
        </w:numPr>
      </w:pPr>
      <w:r>
        <w:lastRenderedPageBreak/>
        <w:t>Absentee ballots will be allowed and accepted under verified club procedures.</w:t>
      </w:r>
    </w:p>
    <w:p w:rsidR="00F23D0C" w:rsidRDefault="00F23D0C" w:rsidP="00F23D0C">
      <w:pPr>
        <w:pStyle w:val="NormalWeb"/>
        <w:numPr>
          <w:ilvl w:val="0"/>
          <w:numId w:val="33"/>
        </w:numPr>
      </w:pPr>
      <w:r>
        <w:rPr>
          <w:rStyle w:val="citation-1785"/>
        </w:rPr>
        <w:t xml:space="preserve">Election of Officers shall take place at the first general membership meeting in </w:t>
      </w:r>
      <w:r>
        <w:rPr>
          <w:rStyle w:val="citation-1785"/>
          <w:b/>
          <w:bCs/>
        </w:rPr>
        <w:t>May</w:t>
      </w:r>
      <w:r>
        <w:rPr>
          <w:rStyle w:val="citation-1785"/>
        </w:rPr>
        <w:t xml:space="preserve"> of even-numbered years</w:t>
      </w:r>
      <w:r>
        <w:t xml:space="preserve">. If there is more than one (1) nominee for any office, ballots shall be prepared and a secret vote taken. If there is only one (1) nominee for an office, the President shall instruct the Secretary to cast one (1) ballot for that unopposed candidate. </w:t>
      </w:r>
    </w:p>
    <w:p w:rsidR="00F23D0C" w:rsidRDefault="00F23D0C" w:rsidP="00F23D0C">
      <w:pPr>
        <w:pStyle w:val="NormalWeb"/>
        <w:numPr>
          <w:ilvl w:val="0"/>
          <w:numId w:val="33"/>
        </w:numPr>
      </w:pPr>
      <w:r>
        <w:t>If key essential positions (President, Vice-President, Treasurer, or Secretary) remain vacant at election time, all leadership transitions are postponed. The nomination and election process must continue until all required positions are filled.</w:t>
      </w:r>
    </w:p>
    <w:p w:rsidR="00F23D0C" w:rsidRDefault="00F23D0C" w:rsidP="00F23D0C">
      <w:pPr>
        <w:pStyle w:val="NormalWeb"/>
        <w:numPr>
          <w:ilvl w:val="0"/>
          <w:numId w:val="33"/>
        </w:numPr>
      </w:pPr>
      <w:r>
        <w:t>All elected Officers shall serve a matching two-year term of office and will be sworn in at the second ge</w:t>
      </w:r>
      <w:r w:rsidR="00160933">
        <w:t>neral membership meeting in May or as soon as they are elected.</w:t>
      </w:r>
    </w:p>
    <w:p w:rsidR="00F23D0C" w:rsidRDefault="00F23D0C" w:rsidP="00F23D0C">
      <w:pPr>
        <w:pStyle w:val="Heading4"/>
      </w:pPr>
      <w:r>
        <w:t>ARTICLE V: REMOVAL, VACANCIES &amp; OPERATIONAL QUORUMS</w:t>
      </w:r>
    </w:p>
    <w:p w:rsidR="00F23D0C" w:rsidRDefault="00F23D0C" w:rsidP="00F23D0C">
      <w:pPr>
        <w:pStyle w:val="NormalWeb"/>
      </w:pPr>
      <w:r>
        <w:rPr>
          <w:b/>
          <w:bCs/>
        </w:rPr>
        <w:t>Section 1: Removal of Officers</w:t>
      </w:r>
    </w:p>
    <w:p w:rsidR="00F23D0C" w:rsidRDefault="00F23D0C" w:rsidP="00F23D0C">
      <w:pPr>
        <w:pStyle w:val="NormalWeb"/>
      </w:pPr>
      <w:r>
        <w:t>Any elected officer may be removed from office for failure to perform duties, conduct unbecoming, or prolonged inactivity.</w:t>
      </w:r>
    </w:p>
    <w:p w:rsidR="00F23D0C" w:rsidRDefault="00F23D0C" w:rsidP="00F23D0C">
      <w:pPr>
        <w:pStyle w:val="NormalWeb"/>
        <w:numPr>
          <w:ilvl w:val="0"/>
          <w:numId w:val="34"/>
        </w:numPr>
      </w:pPr>
      <w:r>
        <w:rPr>
          <w:i/>
          <w:iCs/>
        </w:rPr>
        <w:t>Process:</w:t>
      </w:r>
      <w:r>
        <w:t xml:space="preserve"> Removal may be formally initiated via an Executive Board Motion or a General Membership Motion. The officer in question retains the right to a formal hearing before the Executive Board, and a subsequent right to a second hearing before the General Membership. Removal strictly requires a majority vote by those attending the Executive Meeting post-hearing, followed by a matching majority vote of those attending the General Meeting post-hearing.</w:t>
      </w:r>
    </w:p>
    <w:p w:rsidR="00F23D0C" w:rsidRDefault="00F23D0C" w:rsidP="00F23D0C">
      <w:pPr>
        <w:pStyle w:val="NormalWeb"/>
      </w:pPr>
      <w:r>
        <w:rPr>
          <w:b/>
          <w:bCs/>
        </w:rPr>
        <w:t>Section 2: Vacancies</w:t>
      </w:r>
    </w:p>
    <w:p w:rsidR="00F23D0C" w:rsidRDefault="00F23D0C" w:rsidP="00F23D0C">
      <w:pPr>
        <w:pStyle w:val="NormalWeb"/>
        <w:numPr>
          <w:ilvl w:val="0"/>
          <w:numId w:val="35"/>
        </w:numPr>
      </w:pPr>
      <w:r>
        <w:t>Should the office of the President be vacated during a term of service, a formal election must be held by the general membership to fill the vacancy.</w:t>
      </w:r>
    </w:p>
    <w:p w:rsidR="00F23D0C" w:rsidRDefault="00F23D0C" w:rsidP="00F23D0C">
      <w:pPr>
        <w:pStyle w:val="NormalWeb"/>
        <w:numPr>
          <w:ilvl w:val="0"/>
          <w:numId w:val="35"/>
        </w:numPr>
      </w:pPr>
      <w:r>
        <w:t>For all other vacant or appointed positions, the President may appoint a club member to complete the term of office; however, members at a general meeting retain the right to formally request that any vacant or appointed position be filled via a popular election.</w:t>
      </w:r>
    </w:p>
    <w:p w:rsidR="00F23D0C" w:rsidRDefault="00F23D0C" w:rsidP="00F23D0C">
      <w:pPr>
        <w:pStyle w:val="NormalWeb"/>
      </w:pPr>
      <w:r>
        <w:rPr>
          <w:b/>
          <w:bCs/>
        </w:rPr>
        <w:t>Section 3: Operational Quorums</w:t>
      </w:r>
    </w:p>
    <w:p w:rsidR="00F23D0C" w:rsidRDefault="00F23D0C" w:rsidP="00F23D0C">
      <w:pPr>
        <w:pStyle w:val="NormalWeb"/>
        <w:numPr>
          <w:ilvl w:val="0"/>
          <w:numId w:val="36"/>
        </w:numPr>
      </w:pPr>
      <w:r>
        <w:rPr>
          <w:b/>
          <w:bCs/>
        </w:rPr>
        <w:t>Executive Board Quorum:</w:t>
      </w:r>
      <w:r>
        <w:t xml:space="preserve"> A quorum for an Executive Board meeting shall consist of a minimum of four (4) Executive Board members, of whom at least two (2) must be elected officers.</w:t>
      </w:r>
    </w:p>
    <w:p w:rsidR="00F23D0C" w:rsidRDefault="00F23D0C" w:rsidP="00F23D0C">
      <w:pPr>
        <w:pStyle w:val="NormalWeb"/>
        <w:numPr>
          <w:ilvl w:val="0"/>
          <w:numId w:val="36"/>
        </w:numPr>
      </w:pPr>
      <w:r>
        <w:rPr>
          <w:b/>
          <w:bCs/>
        </w:rPr>
        <w:t>General Membership Quorum:</w:t>
      </w:r>
      <w:r>
        <w:t xml:space="preserve"> A quorum for a regular General Membership meeting shall be established at a minimum of twenty (20) members in good standing.</w:t>
      </w:r>
    </w:p>
    <w:p w:rsidR="00F23D0C" w:rsidRDefault="00F23D0C" w:rsidP="00F23D0C">
      <w:pPr>
        <w:pStyle w:val="Heading4"/>
      </w:pPr>
      <w:r>
        <w:t>ARTICLE VI: THE EXECUTIVE COMMITTEE</w:t>
      </w:r>
    </w:p>
    <w:p w:rsidR="00F23D0C" w:rsidRDefault="00F23D0C" w:rsidP="00F23D0C">
      <w:pPr>
        <w:pStyle w:val="NormalWeb"/>
      </w:pPr>
      <w:r>
        <w:rPr>
          <w:rStyle w:val="citation-1784"/>
        </w:rPr>
        <w:t>The function of the Executive Committee (Executive Board) shall be to define policy and to assist in conducting the affairs of the club</w:t>
      </w:r>
      <w:r>
        <w:t xml:space="preserve">. </w:t>
      </w:r>
      <w:r>
        <w:rPr>
          <w:rStyle w:val="citation-1783"/>
        </w:rPr>
        <w:t>It shall be composed of all elected officers, the chairmen</w:t>
      </w:r>
      <w:r w:rsidR="00160933">
        <w:rPr>
          <w:rStyle w:val="citation-1783"/>
        </w:rPr>
        <w:t xml:space="preserve"> and assistant chairmen</w:t>
      </w:r>
      <w:r>
        <w:rPr>
          <w:rStyle w:val="citation-1783"/>
        </w:rPr>
        <w:t xml:space="preserve"> of all standing committees, and past presidents</w:t>
      </w:r>
      <w:r>
        <w:t xml:space="preserve">. </w:t>
      </w:r>
      <w:r>
        <w:rPr>
          <w:rStyle w:val="citation-1782"/>
        </w:rPr>
        <w:t xml:space="preserve">Only Elected </w:t>
      </w:r>
      <w:r>
        <w:rPr>
          <w:rStyle w:val="citation-1782"/>
        </w:rPr>
        <w:lastRenderedPageBreak/>
        <w:t>Officers and standing Committee Chairmen may vote on matters presented to the Executive Committee</w:t>
      </w:r>
      <w:r>
        <w:t xml:space="preserve">. </w:t>
      </w:r>
      <w:r>
        <w:rPr>
          <w:rStyle w:val="citation-1781"/>
        </w:rPr>
        <w:t>The President shall preside as Chairman of the Executive Committee or may appoint a member of the Executive Board as Chairman</w:t>
      </w:r>
      <w:r>
        <w:t xml:space="preserve">. </w:t>
      </w:r>
    </w:p>
    <w:p w:rsidR="00F23D0C" w:rsidRDefault="00F23D0C" w:rsidP="00F23D0C">
      <w:pPr>
        <w:pStyle w:val="Heading4"/>
      </w:pPr>
      <w:r>
        <w:t>ARTICLE VII: STANDING COMMITTEES &amp; APPOINTMENTS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b/>
          <w:bCs/>
        </w:rPr>
        <w:t>FUNDRAISING COMMITTEE:</w:t>
      </w:r>
      <w:r>
        <w:t xml:space="preserve"> Managed directly by the Fundraising Chair (Officer). Responsible for lead generation, revenue strategy, and executing activities to increase club income through large-scale events (e.g., Casino Nights, BBQ lunches, Bowl-a-thons, Golf Tournaments, Poker Runs, and restaurant partnerships).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b/>
          <w:bCs/>
        </w:rPr>
        <w:t>HOSPITALITY COMMITTEE:</w:t>
      </w:r>
      <w:r>
        <w:t xml:space="preserve"> Managed directly by the Hospitality Chair (Officer). This committee is responsible for planning, setting up, and conducting special club social functions, parties, and celebratory events rather than standard weekly meetings.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b/>
          <w:bCs/>
        </w:rPr>
        <w:t>MARKETING COMMITTEE:</w:t>
      </w:r>
      <w:r>
        <w:t xml:space="preserve"> Managed directly by the Marketing Chair (Officer). Responsible for building, managing, and promoting our brand identity, developing</w:t>
      </w:r>
      <w:r w:rsidR="00160933">
        <w:t xml:space="preserve"> our regional digital presence</w:t>
      </w:r>
      <w:r>
        <w:t>, and driving membership recruitment across Greater Boston.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b/>
          <w:bCs/>
        </w:rPr>
        <w:t>SICK &amp; WELFARE COMMITTEE:</w:t>
      </w:r>
      <w:r>
        <w:t xml:space="preserve"> This committee is responsible for reporting members' deaths or illnesses to the membership, sending sympathy cards to families of deceased members, and sending get-well cards to ill members. Periodic telephone calls are made to ill members or their families to determine the status of their health and report findings to the general membership.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b/>
          <w:bCs/>
        </w:rPr>
        <w:t>PROGRAM COMMITTEE:</w:t>
      </w:r>
      <w:r w:rsidR="000F3029">
        <w:t xml:space="preserve"> This committee arranges for </w:t>
      </w:r>
      <w:r>
        <w:t xml:space="preserve">monthly speakers to address club members on appropriate topics at </w:t>
      </w:r>
      <w:r w:rsidR="000F3029">
        <w:t>2</w:t>
      </w:r>
      <w:r w:rsidR="000F3029" w:rsidRPr="000F3029">
        <w:rPr>
          <w:vertAlign w:val="superscript"/>
        </w:rPr>
        <w:t>nd</w:t>
      </w:r>
      <w:r w:rsidR="000F3029">
        <w:t xml:space="preserve"> Wednesday of each month</w:t>
      </w:r>
      <w:r>
        <w:t xml:space="preserve">, purchases and presents tokens of appreciation to the speakers, obtains speaker bios, and introduces them. </w:t>
      </w:r>
      <w:r>
        <w:rPr>
          <w:rStyle w:val="citation-1780"/>
        </w:rPr>
        <w:t>For specialized topics, the committee may coordinate recording for potential broadcast on local cable TV</w:t>
      </w:r>
      <w:r>
        <w:t xml:space="preserve">. </w:t>
      </w:r>
      <w:r w:rsidR="000F3029">
        <w:rPr>
          <w:i/>
          <w:iCs/>
        </w:rPr>
        <w:t>(Redefined June 10, 2026)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rStyle w:val="citation-1779"/>
          <w:b/>
          <w:bCs/>
        </w:rPr>
        <w:t>AUDIT COMMITTEE:</w:t>
      </w:r>
      <w:r>
        <w:rPr>
          <w:rStyle w:val="citation-1779"/>
        </w:rPr>
        <w:t xml:space="preserve"> The President shall appoint an active member, preferably with accounting experience, as Chairman, subject to Executive Board approval</w:t>
      </w:r>
      <w:r>
        <w:t xml:space="preserve">. This committee shall biannually review the financial statements and transaction records of any Committee or sub-group maintaining a bank account or handling cash (i.e., Bowling, Golf, Singing Grandpops, General Fund, Special Events Fund, Membership, and Travel) to ensure absolute financial integrity. </w:t>
      </w:r>
      <w:r>
        <w:rPr>
          <w:rStyle w:val="citation-1778"/>
        </w:rPr>
        <w:t xml:space="preserve">Working with the Treasurer, the Chairman </w:t>
      </w:r>
      <w:r w:rsidR="00160933">
        <w:rPr>
          <w:rStyle w:val="citation-1778"/>
        </w:rPr>
        <w:t xml:space="preserve">and Assistant Treasurers </w:t>
      </w:r>
      <w:r>
        <w:rPr>
          <w:rStyle w:val="citation-1778"/>
        </w:rPr>
        <w:t>will assist in preparing and filing required Massachusetts tax reporting forms</w:t>
      </w:r>
      <w:r>
        <w:t xml:space="preserve">. 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b/>
          <w:bCs/>
        </w:rPr>
        <w:t>PUBLICITY COMMITTEE:</w:t>
      </w:r>
      <w:r>
        <w:t xml:space="preserve"> This committee gathers and disseminates Club activity information of interest to the public-at-large, informing local media (cable &amp; newspapers) of trips, dances, dinners, charitable donations, and scholarship awards.</w:t>
      </w:r>
    </w:p>
    <w:p w:rsidR="00F23D0C" w:rsidRDefault="00160933" w:rsidP="00F23D0C">
      <w:pPr>
        <w:pStyle w:val="NormalWeb"/>
        <w:numPr>
          <w:ilvl w:val="0"/>
          <w:numId w:val="37"/>
        </w:numPr>
      </w:pPr>
      <w:r>
        <w:rPr>
          <w:rStyle w:val="citation-1777"/>
          <w:b/>
          <w:bCs/>
        </w:rPr>
        <w:t xml:space="preserve">SINGING GRANDPOPS </w:t>
      </w:r>
      <w:r w:rsidR="00F23D0C">
        <w:rPr>
          <w:rStyle w:val="citation-1777"/>
          <w:b/>
          <w:bCs/>
        </w:rPr>
        <w:t>COMMITTEE:</w:t>
      </w:r>
      <w:r w:rsidR="00F23D0C">
        <w:rPr>
          <w:rStyle w:val="citation-1777"/>
        </w:rPr>
        <w:t xml:space="preserve"> Responsible for developing and presenting musical entertainment via the "Singing Grandpops"</w:t>
      </w:r>
      <w:r w:rsidR="00F23D0C">
        <w:t xml:space="preserve">. </w:t>
      </w:r>
      <w:r w:rsidR="00F23D0C">
        <w:rPr>
          <w:rStyle w:val="citation-1776"/>
        </w:rPr>
        <w:t>The Committee schedules all practices and will perform at local nursing homes, assisted living facilities, civic organizations, and veterans' hospitals</w:t>
      </w:r>
      <w:r w:rsidR="00F23D0C">
        <w:t xml:space="preserve">. 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rStyle w:val="citation-1775"/>
          <w:b/>
          <w:bCs/>
        </w:rPr>
        <w:t>TRAVEL COMMITTEE:</w:t>
      </w:r>
      <w:r>
        <w:rPr>
          <w:rStyle w:val="citation-1775"/>
        </w:rPr>
        <w:t xml:space="preserve"> This Committee develops plans for day and overnight trips for the calendar year, prepares requests for quotes, </w:t>
      </w:r>
      <w:r w:rsidR="00160933">
        <w:rPr>
          <w:rStyle w:val="citation-1775"/>
        </w:rPr>
        <w:t>and negotiates</w:t>
      </w:r>
      <w:r>
        <w:rPr>
          <w:rStyle w:val="citation-1775"/>
        </w:rPr>
        <w:t xml:space="preserve"> pricing, signs vendor contracts, publicizes trips</w:t>
      </w:r>
      <w:r w:rsidR="00160933">
        <w:rPr>
          <w:rStyle w:val="citation-1775"/>
        </w:rPr>
        <w:t xml:space="preserve"> along with the publicity committee</w:t>
      </w:r>
      <w:r>
        <w:rPr>
          <w:rStyle w:val="citation-1775"/>
        </w:rPr>
        <w:t>, collects funds, pays invoices, and turns over all profits to the Treasurer for the General Fund</w:t>
      </w:r>
      <w:r>
        <w:t xml:space="preserve">. 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rStyle w:val="citation-1774"/>
          <w:b/>
          <w:bCs/>
        </w:rPr>
        <w:lastRenderedPageBreak/>
        <w:t>SPECIAL RECREATIONAL LEAGUES &amp; SUBCOMMITTEES:</w:t>
      </w:r>
      <w:r>
        <w:rPr>
          <w:rStyle w:val="citation-1774"/>
        </w:rPr>
        <w:t xml:space="preserve"> Assistant chairs and sectional leaders will be identified to handle specific activities to split administrative burdens</w:t>
      </w:r>
      <w:r>
        <w:t xml:space="preserve">: </w:t>
      </w:r>
    </w:p>
    <w:p w:rsidR="00F23D0C" w:rsidRDefault="00F23D0C" w:rsidP="00F23D0C">
      <w:pPr>
        <w:pStyle w:val="NormalWeb"/>
        <w:numPr>
          <w:ilvl w:val="1"/>
          <w:numId w:val="37"/>
        </w:numPr>
      </w:pPr>
      <w:r>
        <w:rPr>
          <w:rStyle w:val="citation-1773"/>
          <w:b/>
          <w:bCs/>
        </w:rPr>
        <w:t>Bowling:</w:t>
      </w:r>
      <w:r>
        <w:rPr>
          <w:rStyle w:val="citation-1773"/>
        </w:rPr>
        <w:t xml:space="preserve"> The bowling chairman recruits bowlers, establishes teams, sets up scoring mechanisms, coordinates alley pricing, collects weekly league dues, and plans an annual awards banquet</w:t>
      </w:r>
      <w:r>
        <w:t xml:space="preserve">. </w:t>
      </w:r>
    </w:p>
    <w:p w:rsidR="00F23D0C" w:rsidRDefault="00F23D0C" w:rsidP="00F23D0C">
      <w:pPr>
        <w:pStyle w:val="NormalWeb"/>
        <w:numPr>
          <w:ilvl w:val="1"/>
          <w:numId w:val="37"/>
        </w:numPr>
      </w:pPr>
      <w:r>
        <w:rPr>
          <w:rStyle w:val="citation-1772"/>
          <w:b/>
          <w:bCs/>
        </w:rPr>
        <w:t>Golf:</w:t>
      </w:r>
      <w:r>
        <w:rPr>
          <w:rStyle w:val="citation-1772"/>
        </w:rPr>
        <w:t xml:space="preserve"> The golf chairman recruits golfers, establishes foursomes, sets up scoring mechanisms, coordinates course pricing, collects seasonal dues, conducts two seasonal cookouts, and plans an awards banquet</w:t>
      </w:r>
      <w:r>
        <w:t xml:space="preserve">. </w:t>
      </w:r>
    </w:p>
    <w:p w:rsidR="00F23D0C" w:rsidRDefault="00F23D0C" w:rsidP="00F23D0C">
      <w:pPr>
        <w:pStyle w:val="NormalWeb"/>
        <w:numPr>
          <w:ilvl w:val="1"/>
          <w:numId w:val="37"/>
        </w:numPr>
      </w:pPr>
      <w:r>
        <w:rPr>
          <w:b/>
          <w:bCs/>
        </w:rPr>
        <w:t>Pot of Gold Drawing:</w:t>
      </w:r>
      <w:r>
        <w:t xml:space="preserve"> Sells raffle tickets prior to General Meetings, counts collections, divides funds into prizes under $50 increments, reports totals, and draws winners.</w:t>
      </w:r>
    </w:p>
    <w:p w:rsidR="00F23D0C" w:rsidRDefault="00F23D0C" w:rsidP="00F23D0C">
      <w:pPr>
        <w:pStyle w:val="NormalWeb"/>
        <w:numPr>
          <w:ilvl w:val="1"/>
          <w:numId w:val="37"/>
        </w:numPr>
      </w:pPr>
      <w:r>
        <w:rPr>
          <w:rStyle w:val="citation-1770"/>
          <w:b/>
          <w:bCs/>
        </w:rPr>
        <w:t>Cribbage Tournaments:</w:t>
      </w:r>
      <w:r>
        <w:rPr>
          <w:rStyle w:val="citation-1770"/>
        </w:rPr>
        <w:t xml:space="preserve"> Signs up participants, collects weekly fees, tracks player scores over a 12-week tournament period, provides refreshments, and disburses weekly and final point-ranking monetary prizes</w:t>
      </w:r>
      <w:r>
        <w:t xml:space="preserve">. 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rStyle w:val="citation-1769"/>
          <w:b/>
          <w:bCs/>
        </w:rPr>
        <w:t>SERGEANT-AT-ARMS:</w:t>
      </w:r>
      <w:r>
        <w:rPr>
          <w:rStyle w:val="citation-1769"/>
        </w:rPr>
        <w:t xml:space="preserve"> Maintained to ensure proper decorum and conduct at all times during meetings and functions, empowered to remove any person whose conduct becomes objectionable</w:t>
      </w:r>
      <w:r>
        <w:t xml:space="preserve">. 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rStyle w:val="citation-1768"/>
          <w:b/>
          <w:bCs/>
        </w:rPr>
        <w:t>FINANCE COMMITTEE:</w:t>
      </w:r>
      <w:r>
        <w:rPr>
          <w:rStyle w:val="citation-1768"/>
        </w:rPr>
        <w:t xml:space="preserve"> Chaired by the President (or a member appointed by the President) along with appointed members</w:t>
      </w:r>
      <w:r>
        <w:t xml:space="preserve">. </w:t>
      </w:r>
      <w:r>
        <w:rPr>
          <w:rStyle w:val="citation-1767"/>
        </w:rPr>
        <w:t>This committee establishes and publishes the annual budget, reviews spending requests, reviews requests for charitable donations, and brings recommendations to the E-Board</w:t>
      </w:r>
      <w:r>
        <w:t xml:space="preserve">. 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b/>
          <w:bCs/>
        </w:rPr>
        <w:t>NEWSLETTER:</w:t>
      </w:r>
      <w:r>
        <w:t xml:space="preserve"> The Chairman prepares the quarterly RMCA Newsletter, gathers materials from other committee chairs, delivers the publication via US Mail and Email to paid-up members, and may distribute copies to widows of deceased members.</w:t>
      </w:r>
      <w:r w:rsidR="00160933">
        <w:t xml:space="preserve">  This member reports to the Publicity Chairman.  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rStyle w:val="citation-1766"/>
          <w:b/>
          <w:bCs/>
        </w:rPr>
        <w:t>SCHOLARSHIP:</w:t>
      </w:r>
      <w:r>
        <w:rPr>
          <w:rStyle w:val="citation-1766"/>
        </w:rPr>
        <w:t xml:space="preserve"> The Chairman determines club demographics, recommends eligible schools to the E-Board, acts as a liaison with Guidance Counselors to convey award criteria, and oversees the distribution of scholarship awards</w:t>
      </w:r>
      <w:r>
        <w:t xml:space="preserve">. </w:t>
      </w:r>
    </w:p>
    <w:p w:rsidR="00F23D0C" w:rsidRDefault="00F23D0C" w:rsidP="00F23D0C">
      <w:pPr>
        <w:pStyle w:val="NormalWeb"/>
        <w:numPr>
          <w:ilvl w:val="0"/>
          <w:numId w:val="37"/>
        </w:numPr>
      </w:pPr>
      <w:r>
        <w:rPr>
          <w:rStyle w:val="citation-1765"/>
          <w:b/>
          <w:bCs/>
        </w:rPr>
        <w:t>VETERANS SERVICES:</w:t>
      </w:r>
      <w:r>
        <w:rPr>
          <w:rStyle w:val="citation-1765"/>
        </w:rPr>
        <w:t xml:space="preserve"> The Chairman keeps abreast of announcements from the Department of Veterans Affairs, provides updates via the quarterly newsletter, and assists club veterans regarding entitlements, benefits, and problem resolution</w:t>
      </w:r>
      <w:r>
        <w:t xml:space="preserve">. </w:t>
      </w:r>
    </w:p>
    <w:p w:rsidR="00F23D0C" w:rsidRDefault="00F23D0C" w:rsidP="00F23D0C">
      <w:pPr>
        <w:pStyle w:val="Heading4"/>
      </w:pPr>
      <w:r>
        <w:t>ARTICLE VIII: MEMBERSHIP &amp; DUES</w:t>
      </w:r>
    </w:p>
    <w:p w:rsidR="00F23D0C" w:rsidRDefault="00F23D0C" w:rsidP="00F23D0C">
      <w:pPr>
        <w:pStyle w:val="NormalWeb"/>
        <w:numPr>
          <w:ilvl w:val="0"/>
          <w:numId w:val="38"/>
        </w:numPr>
      </w:pPr>
      <w:r>
        <w:t>Any man of good character and standing, who is partially or wholly retired, shall be eligible for membership.</w:t>
      </w:r>
    </w:p>
    <w:p w:rsidR="00F23D0C" w:rsidRDefault="00F23D0C" w:rsidP="00F23D0C">
      <w:pPr>
        <w:pStyle w:val="NormalWeb"/>
        <w:numPr>
          <w:ilvl w:val="0"/>
          <w:numId w:val="38"/>
        </w:numPr>
      </w:pPr>
      <w:r>
        <w:rPr>
          <w:rStyle w:val="citation-1764"/>
        </w:rPr>
        <w:t>Annual membership dues are payable by July 1st</w:t>
      </w:r>
      <w:r>
        <w:t xml:space="preserve">. The dues structure for the following year shall be suggested by the Finance Committee, approved by the Executive Board, and established no later than February 15th. </w:t>
      </w:r>
    </w:p>
    <w:p w:rsidR="00F23D0C" w:rsidRDefault="00F23D0C" w:rsidP="00F23D0C">
      <w:pPr>
        <w:pStyle w:val="NormalWeb"/>
        <w:numPr>
          <w:ilvl w:val="0"/>
          <w:numId w:val="38"/>
        </w:numPr>
      </w:pPr>
      <w:r>
        <w:rPr>
          <w:b/>
          <w:bCs/>
        </w:rPr>
        <w:t>Membership Data Manager:</w:t>
      </w:r>
      <w:r>
        <w:t xml:space="preserve"> Reports directly to the Treasurer (non-E-Board position). </w:t>
      </w:r>
      <w:r>
        <w:rPr>
          <w:rStyle w:val="citation-1763"/>
        </w:rPr>
        <w:t>Obtains names, addresses, phone numbers, and emails of members as dues are paid, deposits payments, maintains the electronic database, provides roster updates to officers/chairs, and updates the Membership Secretary monthly on roster totals</w:t>
      </w:r>
      <w:r>
        <w:t xml:space="preserve">. </w:t>
      </w:r>
    </w:p>
    <w:p w:rsidR="00F23D0C" w:rsidRDefault="00F23D0C" w:rsidP="00F23D0C">
      <w:pPr>
        <w:pStyle w:val="Heading4"/>
      </w:pPr>
      <w:r>
        <w:t>ARTICLE IX: MEETINGS</w:t>
      </w:r>
    </w:p>
    <w:p w:rsidR="000F3029" w:rsidRDefault="00F23D0C" w:rsidP="000F3029">
      <w:pPr>
        <w:pStyle w:val="NormalWeb"/>
        <w:numPr>
          <w:ilvl w:val="0"/>
          <w:numId w:val="39"/>
        </w:numPr>
      </w:pPr>
      <w:r>
        <w:rPr>
          <w:rStyle w:val="citation-1762"/>
        </w:rPr>
        <w:lastRenderedPageBreak/>
        <w:t xml:space="preserve">Regular general meetings shall be held on the </w:t>
      </w:r>
      <w:r w:rsidR="000F3029">
        <w:rPr>
          <w:rStyle w:val="citation-1762"/>
        </w:rPr>
        <w:t>fourth (4th) Wednesday</w:t>
      </w:r>
      <w:r>
        <w:rPr>
          <w:rStyle w:val="citation-1762"/>
        </w:rPr>
        <w:t xml:space="preserve"> of each month</w:t>
      </w:r>
      <w:r>
        <w:t xml:space="preserve">. </w:t>
      </w:r>
      <w:r>
        <w:rPr>
          <w:rStyle w:val="citation-1761"/>
        </w:rPr>
        <w:t>Meetings will be formally called to order at 10:00 AM, with members gathering at 9:30 AM for social greetings and refreshments</w:t>
      </w:r>
      <w:r>
        <w:t xml:space="preserve">. </w:t>
      </w:r>
      <w:r w:rsidR="000F3029">
        <w:t xml:space="preserve"> </w:t>
      </w:r>
      <w:r w:rsidR="000F3029">
        <w:rPr>
          <w:i/>
          <w:iCs/>
        </w:rPr>
        <w:t>(Redefined June 10, 2026)</w:t>
      </w:r>
    </w:p>
    <w:p w:rsidR="00F23D0C" w:rsidRDefault="000F3029" w:rsidP="00F23D0C">
      <w:pPr>
        <w:pStyle w:val="NormalWeb"/>
        <w:numPr>
          <w:ilvl w:val="0"/>
          <w:numId w:val="39"/>
        </w:numPr>
      </w:pPr>
      <w:r>
        <w:t>Speaker Series will be conducted on the second (2</w:t>
      </w:r>
      <w:r w:rsidRPr="000F3029">
        <w:rPr>
          <w:vertAlign w:val="superscript"/>
        </w:rPr>
        <w:t>nd</w:t>
      </w:r>
      <w:r>
        <w:t xml:space="preserve">) Wednesday of each month from 10:00 AM – 11:00 AM.   </w:t>
      </w:r>
      <w:r>
        <w:rPr>
          <w:i/>
          <w:iCs/>
        </w:rPr>
        <w:t>(Redefined June 10, 2026)</w:t>
      </w:r>
    </w:p>
    <w:p w:rsidR="00F23D0C" w:rsidRDefault="00F23D0C" w:rsidP="00F23D0C">
      <w:pPr>
        <w:pStyle w:val="NormalWeb"/>
        <w:numPr>
          <w:ilvl w:val="0"/>
          <w:numId w:val="39"/>
        </w:numPr>
      </w:pPr>
      <w:r>
        <w:rPr>
          <w:rStyle w:val="citation-1760"/>
        </w:rPr>
        <w:t>Should the conduct of a member become objectionable, the presiding officer is empowered to dismiss said person, pending standing review by the Executive Committee</w:t>
      </w:r>
      <w:r>
        <w:t xml:space="preserve">. </w:t>
      </w:r>
    </w:p>
    <w:p w:rsidR="00F23D0C" w:rsidRDefault="00F23D0C" w:rsidP="00F23D0C">
      <w:pPr>
        <w:pStyle w:val="NormalWeb"/>
        <w:numPr>
          <w:ilvl w:val="0"/>
          <w:numId w:val="39"/>
        </w:numPr>
      </w:pPr>
      <w:r>
        <w:t xml:space="preserve">The President maintains the authority to design a flexible, modernized </w:t>
      </w:r>
      <w:bookmarkStart w:id="0" w:name="_GoBack"/>
      <w:r>
        <w:t>meeting</w:t>
      </w:r>
      <w:bookmarkEnd w:id="0"/>
      <w:r>
        <w:t xml:space="preserve"> agenda format to optimize time and focus on club business. All business shall be conducted under the guidance of Robert's Rules of Order.</w:t>
      </w:r>
    </w:p>
    <w:p w:rsidR="00F23D0C" w:rsidRDefault="00F23D0C" w:rsidP="00F23D0C">
      <w:pPr>
        <w:pStyle w:val="Heading4"/>
      </w:pPr>
      <w:r>
        <w:t>ARTICLE X: DETAILED OFFICER DUTIES</w:t>
      </w:r>
    </w:p>
    <w:p w:rsidR="00F23D0C" w:rsidRDefault="00F23D0C" w:rsidP="00F23D0C">
      <w:pPr>
        <w:pStyle w:val="NormalWeb"/>
        <w:numPr>
          <w:ilvl w:val="0"/>
          <w:numId w:val="40"/>
        </w:numPr>
      </w:pPr>
      <w:r>
        <w:rPr>
          <w:rStyle w:val="citation-1759"/>
          <w:b/>
          <w:bCs/>
        </w:rPr>
        <w:t>President:</w:t>
      </w:r>
      <w:r>
        <w:rPr>
          <w:rStyle w:val="citation-1759"/>
        </w:rPr>
        <w:t xml:space="preserve"> Serves as chief executive responsible for general administration of all club business, assigns areas of board responsibility, appoints standing/ad hoc committees, and presides over all club meetings to ensure financial and administrative integrity</w:t>
      </w:r>
      <w:r>
        <w:t xml:space="preserve">. </w:t>
      </w:r>
    </w:p>
    <w:p w:rsidR="00F23D0C" w:rsidRDefault="00F23D0C" w:rsidP="00F23D0C">
      <w:pPr>
        <w:pStyle w:val="NormalWeb"/>
        <w:numPr>
          <w:ilvl w:val="0"/>
          <w:numId w:val="40"/>
        </w:numPr>
      </w:pPr>
      <w:r>
        <w:rPr>
          <w:b/>
          <w:bCs/>
        </w:rPr>
        <w:t>Vice-President:</w:t>
      </w:r>
      <w:r>
        <w:t xml:space="preserve"> Assists the President in management and direction, oversees special pro</w:t>
      </w:r>
      <w:r w:rsidR="00160933">
        <w:t>jects as assigned, and acts as P</w:t>
      </w:r>
      <w:r>
        <w:t>resident in their absence.</w:t>
      </w:r>
    </w:p>
    <w:p w:rsidR="00F23D0C" w:rsidRDefault="00F23D0C" w:rsidP="00F23D0C">
      <w:pPr>
        <w:pStyle w:val="NormalWeb"/>
        <w:numPr>
          <w:ilvl w:val="0"/>
          <w:numId w:val="40"/>
        </w:numPr>
      </w:pPr>
      <w:r>
        <w:rPr>
          <w:rStyle w:val="citation-1758"/>
          <w:b/>
          <w:bCs/>
        </w:rPr>
        <w:t>Secretary:</w:t>
      </w:r>
      <w:r>
        <w:rPr>
          <w:rStyle w:val="citation-1758"/>
        </w:rPr>
        <w:t xml:space="preserve"> Records minutes of all meetings (E-Board, General, and Finance), conducts roll calls of officers and chairs, reads previous minutes, files required reports with the Commonwealth of Massachusetts, and securely retains all records</w:t>
      </w:r>
      <w:r>
        <w:t xml:space="preserve">. </w:t>
      </w:r>
    </w:p>
    <w:p w:rsidR="00F23D0C" w:rsidRDefault="00F23D0C" w:rsidP="00F23D0C">
      <w:pPr>
        <w:pStyle w:val="NormalWeb"/>
        <w:numPr>
          <w:ilvl w:val="0"/>
          <w:numId w:val="40"/>
        </w:numPr>
      </w:pPr>
      <w:r>
        <w:rPr>
          <w:b/>
          <w:bCs/>
        </w:rPr>
        <w:t>Assistant Secretary:</w:t>
      </w:r>
      <w:r>
        <w:t xml:space="preserve"> Assists the Secretary as directed and performs all duties as acting secretary in their absence.</w:t>
      </w:r>
    </w:p>
    <w:p w:rsidR="00F23D0C" w:rsidRDefault="00F23D0C" w:rsidP="00F23D0C">
      <w:pPr>
        <w:pStyle w:val="NormalWeb"/>
        <w:numPr>
          <w:ilvl w:val="0"/>
          <w:numId w:val="40"/>
        </w:numPr>
      </w:pPr>
      <w:r>
        <w:rPr>
          <w:rStyle w:val="citation-1757"/>
          <w:b/>
          <w:bCs/>
        </w:rPr>
        <w:t>Membership Secretary:</w:t>
      </w:r>
      <w:r>
        <w:rPr>
          <w:rStyle w:val="citation-1757"/>
        </w:rPr>
        <w:t xml:space="preserve"> Enrolls new/renewed members, collects dues, coordinates records with the Membership Data Manager, welcomes and provides packets to new members, and </w:t>
      </w:r>
      <w:r w:rsidR="00160933">
        <w:rPr>
          <w:rStyle w:val="citation-1757"/>
        </w:rPr>
        <w:t>verifies membership status at all events.</w:t>
      </w:r>
    </w:p>
    <w:p w:rsidR="00F23D0C" w:rsidRDefault="00F23D0C" w:rsidP="00F23D0C">
      <w:pPr>
        <w:pStyle w:val="NormalWeb"/>
        <w:numPr>
          <w:ilvl w:val="0"/>
          <w:numId w:val="40"/>
        </w:numPr>
      </w:pPr>
      <w:r>
        <w:rPr>
          <w:b/>
          <w:bCs/>
        </w:rPr>
        <w:t>Assistant Membership Secretary:</w:t>
      </w:r>
      <w:r>
        <w:t xml:space="preserve"> Assists the Membership Secretary as directed and performs duties as acting membership secretary in their absence.</w:t>
      </w:r>
    </w:p>
    <w:p w:rsidR="00F23D0C" w:rsidRDefault="00F23D0C" w:rsidP="00F23D0C">
      <w:pPr>
        <w:pStyle w:val="NormalWeb"/>
        <w:numPr>
          <w:ilvl w:val="0"/>
          <w:numId w:val="40"/>
        </w:numPr>
      </w:pPr>
      <w:r>
        <w:rPr>
          <w:rStyle w:val="citation-1756"/>
          <w:b/>
          <w:bCs/>
        </w:rPr>
        <w:t>Treasurer:</w:t>
      </w:r>
      <w:r>
        <w:rPr>
          <w:rStyle w:val="citation-1756"/>
        </w:rPr>
        <w:t xml:space="preserve"> Responsible for financial activities relating to the General Fund, Membership Dues, Special Events, and Trip monies; maintains transaction records and bank statements; works with the President/Board to establish the annual calendar budget; and reports financial accounts monthly to the Board and membership, and quarterly regarding budget adherence</w:t>
      </w:r>
      <w:r>
        <w:t xml:space="preserve">. Requires a background in finance/accounting and managing investments. </w:t>
      </w:r>
    </w:p>
    <w:p w:rsidR="00F23D0C" w:rsidRDefault="00F23D0C" w:rsidP="00F23D0C">
      <w:pPr>
        <w:pStyle w:val="NormalWeb"/>
        <w:numPr>
          <w:ilvl w:val="0"/>
          <w:numId w:val="40"/>
        </w:numPr>
      </w:pPr>
      <w:r>
        <w:rPr>
          <w:rStyle w:val="citation-1755"/>
          <w:b/>
          <w:bCs/>
        </w:rPr>
        <w:t>Assistant Treasurer (Portfolio &amp; General):</w:t>
      </w:r>
      <w:r>
        <w:rPr>
          <w:rStyle w:val="citation-1755"/>
        </w:rPr>
        <w:t xml:space="preserve"> Manages the club investment portfolio under direction from the Finance Committee, reports to the general membership at the first meeting of a new quarter, assists the Treasurer as required, and performs all duties as acting Treasurer in their absence</w:t>
      </w:r>
      <w:r>
        <w:t xml:space="preserve">. Requires a background in finance/accounting and managing investments. </w:t>
      </w:r>
    </w:p>
    <w:p w:rsidR="00F23D0C" w:rsidRDefault="00F23D0C" w:rsidP="00F23D0C">
      <w:pPr>
        <w:pStyle w:val="NormalWeb"/>
        <w:numPr>
          <w:ilvl w:val="0"/>
          <w:numId w:val="40"/>
        </w:numPr>
      </w:pPr>
      <w:r>
        <w:rPr>
          <w:rStyle w:val="citation-1754"/>
          <w:b/>
          <w:bCs/>
        </w:rPr>
        <w:t>Assistant Treasurers (Activity Specific - Trips/Cribbage, Golf, Bowling, and Grandpops):</w:t>
      </w:r>
      <w:r>
        <w:rPr>
          <w:rStyle w:val="citation-1754"/>
        </w:rPr>
        <w:t xml:space="preserve"> Act as direct operational custodians of the separate funds collected by their respective active sub-committees</w:t>
      </w:r>
      <w:r>
        <w:t>. They maintain precise, continuous transaction receipts, match records directly with their respective Chairmen, coordinate check deposits and ledger reconciliations wi</w:t>
      </w:r>
      <w:r w:rsidR="00160933">
        <w:t>th the</w:t>
      </w:r>
      <w:r>
        <w:t xml:space="preserve"> Treasurer, and submit their statements </w:t>
      </w:r>
      <w:r w:rsidR="00160933">
        <w:t xml:space="preserve">and financial reports </w:t>
      </w:r>
      <w:r>
        <w:t xml:space="preserve">completely to the Audit Committee </w:t>
      </w:r>
      <w:r w:rsidR="00160933">
        <w:t>as required</w:t>
      </w:r>
      <w:r>
        <w:t xml:space="preserve">. </w:t>
      </w:r>
    </w:p>
    <w:p w:rsidR="00F23D0C" w:rsidRDefault="00F23D0C" w:rsidP="00F23D0C">
      <w:pPr>
        <w:pStyle w:val="Heading4"/>
      </w:pPr>
      <w:r>
        <w:lastRenderedPageBreak/>
        <w:t>ARTICLE XI: EXPENDITURES</w:t>
      </w:r>
    </w:p>
    <w:p w:rsidR="00F23D0C" w:rsidRDefault="00F23D0C" w:rsidP="00F23D0C">
      <w:pPr>
        <w:pStyle w:val="NormalWeb"/>
        <w:numPr>
          <w:ilvl w:val="0"/>
          <w:numId w:val="41"/>
        </w:numPr>
      </w:pPr>
      <w:r>
        <w:t>The President is authorized to spend up to $200 with no prior approval required.</w:t>
      </w:r>
    </w:p>
    <w:p w:rsidR="00F23D0C" w:rsidRDefault="00F23D0C" w:rsidP="00F23D0C">
      <w:pPr>
        <w:pStyle w:val="NormalWeb"/>
        <w:numPr>
          <w:ilvl w:val="0"/>
          <w:numId w:val="41"/>
        </w:numPr>
      </w:pPr>
      <w:r>
        <w:t>The Executive Board is empowered to spend up to $300 with no prior approval required.</w:t>
      </w:r>
    </w:p>
    <w:p w:rsidR="00F23D0C" w:rsidRDefault="00F23D0C" w:rsidP="00F23D0C">
      <w:pPr>
        <w:pStyle w:val="NormalWeb"/>
        <w:numPr>
          <w:ilvl w:val="0"/>
          <w:numId w:val="41"/>
        </w:numPr>
      </w:pPr>
      <w:r>
        <w:rPr>
          <w:rStyle w:val="citation-1753"/>
        </w:rPr>
        <w:t>All motions requesting the expenditure of more than $300 shall first be presented to the Finance Committee/Executive Board for review and recommendation</w:t>
      </w:r>
      <w:r>
        <w:t xml:space="preserve">. </w:t>
      </w:r>
      <w:r>
        <w:rPr>
          <w:rStyle w:val="citation-1752"/>
        </w:rPr>
        <w:t>If the Executive Board concurs with an approval, the request will be presented in the form of a formal motion for a vote at the next General Membership meeting</w:t>
      </w:r>
      <w:r>
        <w:t xml:space="preserve">. </w:t>
      </w:r>
    </w:p>
    <w:p w:rsidR="00F23D0C" w:rsidRDefault="00F23D0C" w:rsidP="00F23D0C">
      <w:pPr>
        <w:pStyle w:val="Heading4"/>
      </w:pPr>
      <w:r>
        <w:t>ARTICLE XII: AMENDMENTS</w:t>
      </w:r>
    </w:p>
    <w:p w:rsidR="00F23D0C" w:rsidRDefault="00F23D0C" w:rsidP="00F23D0C">
      <w:pPr>
        <w:pStyle w:val="NormalWeb"/>
      </w:pPr>
      <w:r>
        <w:rPr>
          <w:rStyle w:val="citation-1751"/>
        </w:rPr>
        <w:t>The Executive Committee shall have the primary responsibility to amend or change portions of the Constitution or By-Laws</w:t>
      </w:r>
      <w:r>
        <w:t xml:space="preserve">. </w:t>
      </w:r>
      <w:r>
        <w:rPr>
          <w:rStyle w:val="citation-1750"/>
        </w:rPr>
        <w:t>The President shall appoint a committee to investigate and suggest changes for consideration</w:t>
      </w:r>
      <w:r>
        <w:t xml:space="preserve">. </w:t>
      </w:r>
      <w:r>
        <w:rPr>
          <w:rStyle w:val="citation-1749"/>
        </w:rPr>
        <w:t>If the Executive Committee, by majority vote, accepts the changes, the modernized Constitution and By-Laws will be formally presented at the next General Membership meeting for ratification and made fully available to all club members</w:t>
      </w:r>
      <w:r>
        <w:t xml:space="preserve">. </w:t>
      </w:r>
    </w:p>
    <w:p w:rsidR="00A372DE" w:rsidRDefault="00A372DE"/>
    <w:sectPr w:rsidR="00A37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A8E"/>
    <w:multiLevelType w:val="multilevel"/>
    <w:tmpl w:val="DEDA0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97704"/>
    <w:multiLevelType w:val="multilevel"/>
    <w:tmpl w:val="413A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82BC4"/>
    <w:multiLevelType w:val="multilevel"/>
    <w:tmpl w:val="926A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44560"/>
    <w:multiLevelType w:val="multilevel"/>
    <w:tmpl w:val="7FDC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93F1B"/>
    <w:multiLevelType w:val="multilevel"/>
    <w:tmpl w:val="4DAE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461D8"/>
    <w:multiLevelType w:val="multilevel"/>
    <w:tmpl w:val="CBCA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51384"/>
    <w:multiLevelType w:val="multilevel"/>
    <w:tmpl w:val="D1E27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442C2"/>
    <w:multiLevelType w:val="multilevel"/>
    <w:tmpl w:val="A18E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05198"/>
    <w:multiLevelType w:val="multilevel"/>
    <w:tmpl w:val="F11E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96F71"/>
    <w:multiLevelType w:val="multilevel"/>
    <w:tmpl w:val="0728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DD66D7"/>
    <w:multiLevelType w:val="multilevel"/>
    <w:tmpl w:val="10EA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1115C"/>
    <w:multiLevelType w:val="multilevel"/>
    <w:tmpl w:val="53126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E1A12"/>
    <w:multiLevelType w:val="multilevel"/>
    <w:tmpl w:val="8FB4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F25C6"/>
    <w:multiLevelType w:val="multilevel"/>
    <w:tmpl w:val="B1EC4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F020E9"/>
    <w:multiLevelType w:val="multilevel"/>
    <w:tmpl w:val="604C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8F5F40"/>
    <w:multiLevelType w:val="multilevel"/>
    <w:tmpl w:val="C646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894FEE"/>
    <w:multiLevelType w:val="multilevel"/>
    <w:tmpl w:val="4EB6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DD3812"/>
    <w:multiLevelType w:val="multilevel"/>
    <w:tmpl w:val="6DB2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D6302"/>
    <w:multiLevelType w:val="multilevel"/>
    <w:tmpl w:val="3172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FA06C0"/>
    <w:multiLevelType w:val="multilevel"/>
    <w:tmpl w:val="2EB8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D53D4"/>
    <w:multiLevelType w:val="multilevel"/>
    <w:tmpl w:val="799A7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5F2380"/>
    <w:multiLevelType w:val="multilevel"/>
    <w:tmpl w:val="4DEE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520E19"/>
    <w:multiLevelType w:val="multilevel"/>
    <w:tmpl w:val="236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8259A"/>
    <w:multiLevelType w:val="multilevel"/>
    <w:tmpl w:val="7F36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893CC1"/>
    <w:multiLevelType w:val="multilevel"/>
    <w:tmpl w:val="DDC2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5733A"/>
    <w:multiLevelType w:val="multilevel"/>
    <w:tmpl w:val="B6F0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42747D"/>
    <w:multiLevelType w:val="multilevel"/>
    <w:tmpl w:val="5988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AF31C6"/>
    <w:multiLevelType w:val="multilevel"/>
    <w:tmpl w:val="8AFC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BB13F7"/>
    <w:multiLevelType w:val="multilevel"/>
    <w:tmpl w:val="2E8E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C449B5"/>
    <w:multiLevelType w:val="multilevel"/>
    <w:tmpl w:val="BD50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B3355"/>
    <w:multiLevelType w:val="multilevel"/>
    <w:tmpl w:val="F02A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A96311"/>
    <w:multiLevelType w:val="multilevel"/>
    <w:tmpl w:val="A2B6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185F04"/>
    <w:multiLevelType w:val="multilevel"/>
    <w:tmpl w:val="EDDC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1C2C9F"/>
    <w:multiLevelType w:val="multilevel"/>
    <w:tmpl w:val="2A14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700D53"/>
    <w:multiLevelType w:val="multilevel"/>
    <w:tmpl w:val="D476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54718F"/>
    <w:multiLevelType w:val="multilevel"/>
    <w:tmpl w:val="7FC8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C84369"/>
    <w:multiLevelType w:val="multilevel"/>
    <w:tmpl w:val="A6AE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C62C6E"/>
    <w:multiLevelType w:val="multilevel"/>
    <w:tmpl w:val="68CC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163D1"/>
    <w:multiLevelType w:val="multilevel"/>
    <w:tmpl w:val="3078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003655"/>
    <w:multiLevelType w:val="multilevel"/>
    <w:tmpl w:val="13FC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5E00E0"/>
    <w:multiLevelType w:val="multilevel"/>
    <w:tmpl w:val="9BB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24"/>
  </w:num>
  <w:num w:numId="4">
    <w:abstractNumId w:val="17"/>
  </w:num>
  <w:num w:numId="5">
    <w:abstractNumId w:val="31"/>
  </w:num>
  <w:num w:numId="6">
    <w:abstractNumId w:val="37"/>
  </w:num>
  <w:num w:numId="7">
    <w:abstractNumId w:val="10"/>
  </w:num>
  <w:num w:numId="8">
    <w:abstractNumId w:val="26"/>
  </w:num>
  <w:num w:numId="9">
    <w:abstractNumId w:val="6"/>
  </w:num>
  <w:num w:numId="10">
    <w:abstractNumId w:val="19"/>
  </w:num>
  <w:num w:numId="11">
    <w:abstractNumId w:val="34"/>
  </w:num>
  <w:num w:numId="12">
    <w:abstractNumId w:val="15"/>
  </w:num>
  <w:num w:numId="13">
    <w:abstractNumId w:val="23"/>
  </w:num>
  <w:num w:numId="14">
    <w:abstractNumId w:val="32"/>
  </w:num>
  <w:num w:numId="15">
    <w:abstractNumId w:val="12"/>
  </w:num>
  <w:num w:numId="16">
    <w:abstractNumId w:val="27"/>
  </w:num>
  <w:num w:numId="17">
    <w:abstractNumId w:val="40"/>
  </w:num>
  <w:num w:numId="18">
    <w:abstractNumId w:val="20"/>
  </w:num>
  <w:num w:numId="19">
    <w:abstractNumId w:val="28"/>
  </w:num>
  <w:num w:numId="20">
    <w:abstractNumId w:val="4"/>
  </w:num>
  <w:num w:numId="21">
    <w:abstractNumId w:val="35"/>
  </w:num>
  <w:num w:numId="22">
    <w:abstractNumId w:val="36"/>
  </w:num>
  <w:num w:numId="23">
    <w:abstractNumId w:val="29"/>
  </w:num>
  <w:num w:numId="24">
    <w:abstractNumId w:val="25"/>
  </w:num>
  <w:num w:numId="25">
    <w:abstractNumId w:val="1"/>
  </w:num>
  <w:num w:numId="26">
    <w:abstractNumId w:val="21"/>
  </w:num>
  <w:num w:numId="27">
    <w:abstractNumId w:val="2"/>
  </w:num>
  <w:num w:numId="28">
    <w:abstractNumId w:val="9"/>
  </w:num>
  <w:num w:numId="29">
    <w:abstractNumId w:val="3"/>
  </w:num>
  <w:num w:numId="30">
    <w:abstractNumId w:val="16"/>
  </w:num>
  <w:num w:numId="31">
    <w:abstractNumId w:val="39"/>
  </w:num>
  <w:num w:numId="32">
    <w:abstractNumId w:val="5"/>
  </w:num>
  <w:num w:numId="33">
    <w:abstractNumId w:val="14"/>
  </w:num>
  <w:num w:numId="34">
    <w:abstractNumId w:val="38"/>
  </w:num>
  <w:num w:numId="35">
    <w:abstractNumId w:val="30"/>
  </w:num>
  <w:num w:numId="36">
    <w:abstractNumId w:val="8"/>
  </w:num>
  <w:num w:numId="37">
    <w:abstractNumId w:val="22"/>
  </w:num>
  <w:num w:numId="38">
    <w:abstractNumId w:val="33"/>
  </w:num>
  <w:num w:numId="39">
    <w:abstractNumId w:val="0"/>
  </w:num>
  <w:num w:numId="40">
    <w:abstractNumId w:val="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52"/>
    <w:rsid w:val="000F3029"/>
    <w:rsid w:val="00160933"/>
    <w:rsid w:val="00571AC0"/>
    <w:rsid w:val="006D12EB"/>
    <w:rsid w:val="00A372DE"/>
    <w:rsid w:val="00AE3F70"/>
    <w:rsid w:val="00CC2D52"/>
    <w:rsid w:val="00E544A3"/>
    <w:rsid w:val="00F23D0C"/>
    <w:rsid w:val="00F4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E74F"/>
  <w15:chartTrackingRefBased/>
  <w15:docId w15:val="{E00A41BF-8B5D-46AC-8DDA-778498E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3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23D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3D0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23D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195">
    <w:name w:val="citation-1195"/>
    <w:basedOn w:val="DefaultParagraphFont"/>
    <w:rsid w:val="00F23D0C"/>
  </w:style>
  <w:style w:type="character" w:customStyle="1" w:styleId="citation-1194">
    <w:name w:val="citation-1194"/>
    <w:basedOn w:val="DefaultParagraphFont"/>
    <w:rsid w:val="00F23D0C"/>
  </w:style>
  <w:style w:type="character" w:customStyle="1" w:styleId="citation-1193">
    <w:name w:val="citation-1193"/>
    <w:basedOn w:val="DefaultParagraphFont"/>
    <w:rsid w:val="00F23D0C"/>
  </w:style>
  <w:style w:type="character" w:customStyle="1" w:styleId="citation-1192">
    <w:name w:val="citation-1192"/>
    <w:basedOn w:val="DefaultParagraphFont"/>
    <w:rsid w:val="00F23D0C"/>
  </w:style>
  <w:style w:type="character" w:customStyle="1" w:styleId="citation-1191">
    <w:name w:val="citation-1191"/>
    <w:basedOn w:val="DefaultParagraphFont"/>
    <w:rsid w:val="00F23D0C"/>
  </w:style>
  <w:style w:type="character" w:customStyle="1" w:styleId="citation-1190">
    <w:name w:val="citation-1190"/>
    <w:basedOn w:val="DefaultParagraphFont"/>
    <w:rsid w:val="00F23D0C"/>
  </w:style>
  <w:style w:type="character" w:customStyle="1" w:styleId="citation-1189">
    <w:name w:val="citation-1189"/>
    <w:basedOn w:val="DefaultParagraphFont"/>
    <w:rsid w:val="00F23D0C"/>
  </w:style>
  <w:style w:type="character" w:customStyle="1" w:styleId="citation-1188">
    <w:name w:val="citation-1188"/>
    <w:basedOn w:val="DefaultParagraphFont"/>
    <w:rsid w:val="00F23D0C"/>
  </w:style>
  <w:style w:type="character" w:customStyle="1" w:styleId="citation-1187">
    <w:name w:val="citation-1187"/>
    <w:basedOn w:val="DefaultParagraphFont"/>
    <w:rsid w:val="00F23D0C"/>
  </w:style>
  <w:style w:type="character" w:customStyle="1" w:styleId="citation-1186">
    <w:name w:val="citation-1186"/>
    <w:basedOn w:val="DefaultParagraphFont"/>
    <w:rsid w:val="00F23D0C"/>
  </w:style>
  <w:style w:type="character" w:customStyle="1" w:styleId="citation-1185">
    <w:name w:val="citation-1185"/>
    <w:basedOn w:val="DefaultParagraphFont"/>
    <w:rsid w:val="00F23D0C"/>
  </w:style>
  <w:style w:type="character" w:customStyle="1" w:styleId="citation-1184">
    <w:name w:val="citation-1184"/>
    <w:basedOn w:val="DefaultParagraphFont"/>
    <w:rsid w:val="00F23D0C"/>
  </w:style>
  <w:style w:type="character" w:customStyle="1" w:styleId="citation-1183">
    <w:name w:val="citation-1183"/>
    <w:basedOn w:val="DefaultParagraphFont"/>
    <w:rsid w:val="00F23D0C"/>
  </w:style>
  <w:style w:type="character" w:customStyle="1" w:styleId="citation-1182">
    <w:name w:val="citation-1182"/>
    <w:basedOn w:val="DefaultParagraphFont"/>
    <w:rsid w:val="00F23D0C"/>
  </w:style>
  <w:style w:type="character" w:customStyle="1" w:styleId="citation-1181">
    <w:name w:val="citation-1181"/>
    <w:basedOn w:val="DefaultParagraphFont"/>
    <w:rsid w:val="00F23D0C"/>
  </w:style>
  <w:style w:type="character" w:customStyle="1" w:styleId="citation-1180">
    <w:name w:val="citation-1180"/>
    <w:basedOn w:val="DefaultParagraphFont"/>
    <w:rsid w:val="00F23D0C"/>
  </w:style>
  <w:style w:type="character" w:customStyle="1" w:styleId="citation-1179">
    <w:name w:val="citation-1179"/>
    <w:basedOn w:val="DefaultParagraphFont"/>
    <w:rsid w:val="00F23D0C"/>
  </w:style>
  <w:style w:type="character" w:customStyle="1" w:styleId="citation-1178">
    <w:name w:val="citation-1178"/>
    <w:basedOn w:val="DefaultParagraphFont"/>
    <w:rsid w:val="00F23D0C"/>
  </w:style>
  <w:style w:type="character" w:customStyle="1" w:styleId="citation-1177">
    <w:name w:val="citation-1177"/>
    <w:basedOn w:val="DefaultParagraphFont"/>
    <w:rsid w:val="00F23D0C"/>
  </w:style>
  <w:style w:type="character" w:customStyle="1" w:styleId="citation-1176">
    <w:name w:val="citation-1176"/>
    <w:basedOn w:val="DefaultParagraphFont"/>
    <w:rsid w:val="00F23D0C"/>
  </w:style>
  <w:style w:type="character" w:customStyle="1" w:styleId="citation-1175">
    <w:name w:val="citation-1175"/>
    <w:basedOn w:val="DefaultParagraphFont"/>
    <w:rsid w:val="00F23D0C"/>
  </w:style>
  <w:style w:type="character" w:customStyle="1" w:styleId="citation-1174">
    <w:name w:val="citation-1174"/>
    <w:basedOn w:val="DefaultParagraphFont"/>
    <w:rsid w:val="00F23D0C"/>
  </w:style>
  <w:style w:type="character" w:customStyle="1" w:styleId="citation-1173">
    <w:name w:val="citation-1173"/>
    <w:basedOn w:val="DefaultParagraphFont"/>
    <w:rsid w:val="00F23D0C"/>
  </w:style>
  <w:style w:type="character" w:customStyle="1" w:styleId="citation-1172">
    <w:name w:val="citation-1172"/>
    <w:basedOn w:val="DefaultParagraphFont"/>
    <w:rsid w:val="00F23D0C"/>
  </w:style>
  <w:style w:type="character" w:customStyle="1" w:styleId="citation-1171">
    <w:name w:val="citation-1171"/>
    <w:basedOn w:val="DefaultParagraphFont"/>
    <w:rsid w:val="00F23D0C"/>
  </w:style>
  <w:style w:type="character" w:customStyle="1" w:styleId="citation-1170">
    <w:name w:val="citation-1170"/>
    <w:basedOn w:val="DefaultParagraphFont"/>
    <w:rsid w:val="00F23D0C"/>
  </w:style>
  <w:style w:type="character" w:customStyle="1" w:styleId="citation-1169">
    <w:name w:val="citation-1169"/>
    <w:basedOn w:val="DefaultParagraphFont"/>
    <w:rsid w:val="00F23D0C"/>
  </w:style>
  <w:style w:type="character" w:customStyle="1" w:styleId="citation-1168">
    <w:name w:val="citation-1168"/>
    <w:basedOn w:val="DefaultParagraphFont"/>
    <w:rsid w:val="00F23D0C"/>
  </w:style>
  <w:style w:type="character" w:customStyle="1" w:styleId="citation-1167">
    <w:name w:val="citation-1167"/>
    <w:basedOn w:val="DefaultParagraphFont"/>
    <w:rsid w:val="00F23D0C"/>
  </w:style>
  <w:style w:type="character" w:customStyle="1" w:styleId="citation-1166">
    <w:name w:val="citation-1166"/>
    <w:basedOn w:val="DefaultParagraphFont"/>
    <w:rsid w:val="00F23D0C"/>
  </w:style>
  <w:style w:type="character" w:customStyle="1" w:styleId="citation-1165">
    <w:name w:val="citation-1165"/>
    <w:basedOn w:val="DefaultParagraphFont"/>
    <w:rsid w:val="00F23D0C"/>
  </w:style>
  <w:style w:type="character" w:customStyle="1" w:styleId="citation-1164">
    <w:name w:val="citation-1164"/>
    <w:basedOn w:val="DefaultParagraphFont"/>
    <w:rsid w:val="00F23D0C"/>
  </w:style>
  <w:style w:type="character" w:customStyle="1" w:styleId="citation-1163">
    <w:name w:val="citation-1163"/>
    <w:basedOn w:val="DefaultParagraphFont"/>
    <w:rsid w:val="00F23D0C"/>
  </w:style>
  <w:style w:type="character" w:customStyle="1" w:styleId="citation-1162">
    <w:name w:val="citation-1162"/>
    <w:basedOn w:val="DefaultParagraphFont"/>
    <w:rsid w:val="00F23D0C"/>
  </w:style>
  <w:style w:type="character" w:customStyle="1" w:styleId="citation-1161">
    <w:name w:val="citation-1161"/>
    <w:basedOn w:val="DefaultParagraphFont"/>
    <w:rsid w:val="00F23D0C"/>
  </w:style>
  <w:style w:type="character" w:customStyle="1" w:styleId="citation-1160">
    <w:name w:val="citation-1160"/>
    <w:basedOn w:val="DefaultParagraphFont"/>
    <w:rsid w:val="00F23D0C"/>
  </w:style>
  <w:style w:type="character" w:customStyle="1" w:styleId="citation-1159">
    <w:name w:val="citation-1159"/>
    <w:basedOn w:val="DefaultParagraphFont"/>
    <w:rsid w:val="00F23D0C"/>
  </w:style>
  <w:style w:type="character" w:customStyle="1" w:styleId="citation-1158">
    <w:name w:val="citation-1158"/>
    <w:basedOn w:val="DefaultParagraphFont"/>
    <w:rsid w:val="00F23D0C"/>
  </w:style>
  <w:style w:type="character" w:customStyle="1" w:styleId="citation-1157">
    <w:name w:val="citation-1157"/>
    <w:basedOn w:val="DefaultParagraphFont"/>
    <w:rsid w:val="00F23D0C"/>
  </w:style>
  <w:style w:type="character" w:customStyle="1" w:styleId="citation-1156">
    <w:name w:val="citation-1156"/>
    <w:basedOn w:val="DefaultParagraphFont"/>
    <w:rsid w:val="00F23D0C"/>
  </w:style>
  <w:style w:type="character" w:customStyle="1" w:styleId="citation-1155">
    <w:name w:val="citation-1155"/>
    <w:basedOn w:val="DefaultParagraphFont"/>
    <w:rsid w:val="00F23D0C"/>
  </w:style>
  <w:style w:type="character" w:customStyle="1" w:styleId="citation-1154">
    <w:name w:val="citation-1154"/>
    <w:basedOn w:val="DefaultParagraphFont"/>
    <w:rsid w:val="00F23D0C"/>
  </w:style>
  <w:style w:type="character" w:customStyle="1" w:styleId="citation-1153">
    <w:name w:val="citation-1153"/>
    <w:basedOn w:val="DefaultParagraphFont"/>
    <w:rsid w:val="00F23D0C"/>
  </w:style>
  <w:style w:type="character" w:customStyle="1" w:styleId="citation-1152">
    <w:name w:val="citation-1152"/>
    <w:basedOn w:val="DefaultParagraphFont"/>
    <w:rsid w:val="00F23D0C"/>
  </w:style>
  <w:style w:type="character" w:customStyle="1" w:styleId="citation-1151">
    <w:name w:val="citation-1151"/>
    <w:basedOn w:val="DefaultParagraphFont"/>
    <w:rsid w:val="00F23D0C"/>
  </w:style>
  <w:style w:type="character" w:customStyle="1" w:styleId="citation-1150">
    <w:name w:val="citation-1150"/>
    <w:basedOn w:val="DefaultParagraphFont"/>
    <w:rsid w:val="00F23D0C"/>
  </w:style>
  <w:style w:type="character" w:customStyle="1" w:styleId="citation-1149">
    <w:name w:val="citation-1149"/>
    <w:basedOn w:val="DefaultParagraphFont"/>
    <w:rsid w:val="00F23D0C"/>
  </w:style>
  <w:style w:type="character" w:customStyle="1" w:styleId="citation-1148">
    <w:name w:val="citation-1148"/>
    <w:basedOn w:val="DefaultParagraphFont"/>
    <w:rsid w:val="00F23D0C"/>
  </w:style>
  <w:style w:type="character" w:customStyle="1" w:styleId="citation-1147">
    <w:name w:val="citation-1147"/>
    <w:basedOn w:val="DefaultParagraphFont"/>
    <w:rsid w:val="00F23D0C"/>
  </w:style>
  <w:style w:type="character" w:customStyle="1" w:styleId="citation-1146">
    <w:name w:val="citation-1146"/>
    <w:basedOn w:val="DefaultParagraphFont"/>
    <w:rsid w:val="00F23D0C"/>
  </w:style>
  <w:style w:type="character" w:customStyle="1" w:styleId="citation-1145">
    <w:name w:val="citation-1145"/>
    <w:basedOn w:val="DefaultParagraphFont"/>
    <w:rsid w:val="00F23D0C"/>
  </w:style>
  <w:style w:type="character" w:customStyle="1" w:styleId="citation-1144">
    <w:name w:val="citation-1144"/>
    <w:basedOn w:val="DefaultParagraphFont"/>
    <w:rsid w:val="00F23D0C"/>
  </w:style>
  <w:style w:type="character" w:customStyle="1" w:styleId="citation-1143">
    <w:name w:val="citation-1143"/>
    <w:basedOn w:val="DefaultParagraphFont"/>
    <w:rsid w:val="00F23D0C"/>
  </w:style>
  <w:style w:type="character" w:customStyle="1" w:styleId="citation-1142">
    <w:name w:val="citation-1142"/>
    <w:basedOn w:val="DefaultParagraphFont"/>
    <w:rsid w:val="00F23D0C"/>
  </w:style>
  <w:style w:type="character" w:customStyle="1" w:styleId="citation-1141">
    <w:name w:val="citation-1141"/>
    <w:basedOn w:val="DefaultParagraphFont"/>
    <w:rsid w:val="00F23D0C"/>
  </w:style>
  <w:style w:type="character" w:customStyle="1" w:styleId="citation-1140">
    <w:name w:val="citation-1140"/>
    <w:basedOn w:val="DefaultParagraphFont"/>
    <w:rsid w:val="00F23D0C"/>
  </w:style>
  <w:style w:type="character" w:customStyle="1" w:styleId="citation-1139">
    <w:name w:val="citation-1139"/>
    <w:basedOn w:val="DefaultParagraphFont"/>
    <w:rsid w:val="00F23D0C"/>
  </w:style>
  <w:style w:type="character" w:customStyle="1" w:styleId="citation-1138">
    <w:name w:val="citation-1138"/>
    <w:basedOn w:val="DefaultParagraphFont"/>
    <w:rsid w:val="00F23D0C"/>
  </w:style>
  <w:style w:type="character" w:customStyle="1" w:styleId="citation-1137">
    <w:name w:val="citation-1137"/>
    <w:basedOn w:val="DefaultParagraphFont"/>
    <w:rsid w:val="00F23D0C"/>
  </w:style>
  <w:style w:type="character" w:customStyle="1" w:styleId="citation-1136">
    <w:name w:val="citation-1136"/>
    <w:basedOn w:val="DefaultParagraphFont"/>
    <w:rsid w:val="00F23D0C"/>
  </w:style>
  <w:style w:type="character" w:customStyle="1" w:styleId="citation-1135">
    <w:name w:val="citation-1135"/>
    <w:basedOn w:val="DefaultParagraphFont"/>
    <w:rsid w:val="00F23D0C"/>
  </w:style>
  <w:style w:type="character" w:customStyle="1" w:styleId="citation-1134">
    <w:name w:val="citation-1134"/>
    <w:basedOn w:val="DefaultParagraphFont"/>
    <w:rsid w:val="00F23D0C"/>
  </w:style>
  <w:style w:type="character" w:customStyle="1" w:styleId="citation-1133">
    <w:name w:val="citation-1133"/>
    <w:basedOn w:val="DefaultParagraphFont"/>
    <w:rsid w:val="00F23D0C"/>
  </w:style>
  <w:style w:type="character" w:customStyle="1" w:styleId="citation-1792">
    <w:name w:val="citation-1792"/>
    <w:basedOn w:val="DefaultParagraphFont"/>
    <w:rsid w:val="00F23D0C"/>
  </w:style>
  <w:style w:type="character" w:customStyle="1" w:styleId="citation-1791">
    <w:name w:val="citation-1791"/>
    <w:basedOn w:val="DefaultParagraphFont"/>
    <w:rsid w:val="00F23D0C"/>
  </w:style>
  <w:style w:type="character" w:customStyle="1" w:styleId="citation-1790">
    <w:name w:val="citation-1790"/>
    <w:basedOn w:val="DefaultParagraphFont"/>
    <w:rsid w:val="00F23D0C"/>
  </w:style>
  <w:style w:type="character" w:customStyle="1" w:styleId="citation-1789">
    <w:name w:val="citation-1789"/>
    <w:basedOn w:val="DefaultParagraphFont"/>
    <w:rsid w:val="00F23D0C"/>
  </w:style>
  <w:style w:type="character" w:customStyle="1" w:styleId="citation-1788">
    <w:name w:val="citation-1788"/>
    <w:basedOn w:val="DefaultParagraphFont"/>
    <w:rsid w:val="00F23D0C"/>
  </w:style>
  <w:style w:type="character" w:customStyle="1" w:styleId="citation-1787">
    <w:name w:val="citation-1787"/>
    <w:basedOn w:val="DefaultParagraphFont"/>
    <w:rsid w:val="00F23D0C"/>
  </w:style>
  <w:style w:type="character" w:customStyle="1" w:styleId="citation-1786">
    <w:name w:val="citation-1786"/>
    <w:basedOn w:val="DefaultParagraphFont"/>
    <w:rsid w:val="00F23D0C"/>
  </w:style>
  <w:style w:type="character" w:customStyle="1" w:styleId="citation-1785">
    <w:name w:val="citation-1785"/>
    <w:basedOn w:val="DefaultParagraphFont"/>
    <w:rsid w:val="00F23D0C"/>
  </w:style>
  <w:style w:type="character" w:customStyle="1" w:styleId="citation-1784">
    <w:name w:val="citation-1784"/>
    <w:basedOn w:val="DefaultParagraphFont"/>
    <w:rsid w:val="00F23D0C"/>
  </w:style>
  <w:style w:type="character" w:customStyle="1" w:styleId="citation-1783">
    <w:name w:val="citation-1783"/>
    <w:basedOn w:val="DefaultParagraphFont"/>
    <w:rsid w:val="00F23D0C"/>
  </w:style>
  <w:style w:type="character" w:customStyle="1" w:styleId="citation-1782">
    <w:name w:val="citation-1782"/>
    <w:basedOn w:val="DefaultParagraphFont"/>
    <w:rsid w:val="00F23D0C"/>
  </w:style>
  <w:style w:type="character" w:customStyle="1" w:styleId="citation-1781">
    <w:name w:val="citation-1781"/>
    <w:basedOn w:val="DefaultParagraphFont"/>
    <w:rsid w:val="00F23D0C"/>
  </w:style>
  <w:style w:type="character" w:styleId="HTMLCode">
    <w:name w:val="HTML Code"/>
    <w:basedOn w:val="DefaultParagraphFont"/>
    <w:uiPriority w:val="99"/>
    <w:semiHidden/>
    <w:unhideWhenUsed/>
    <w:rsid w:val="00F23D0C"/>
    <w:rPr>
      <w:rFonts w:ascii="Courier New" w:eastAsia="Times New Roman" w:hAnsi="Courier New" w:cs="Courier New"/>
      <w:sz w:val="20"/>
      <w:szCs w:val="20"/>
    </w:rPr>
  </w:style>
  <w:style w:type="character" w:customStyle="1" w:styleId="citation-1780">
    <w:name w:val="citation-1780"/>
    <w:basedOn w:val="DefaultParagraphFont"/>
    <w:rsid w:val="00F23D0C"/>
  </w:style>
  <w:style w:type="character" w:customStyle="1" w:styleId="citation-1779">
    <w:name w:val="citation-1779"/>
    <w:basedOn w:val="DefaultParagraphFont"/>
    <w:rsid w:val="00F23D0C"/>
  </w:style>
  <w:style w:type="character" w:customStyle="1" w:styleId="citation-1778">
    <w:name w:val="citation-1778"/>
    <w:basedOn w:val="DefaultParagraphFont"/>
    <w:rsid w:val="00F23D0C"/>
  </w:style>
  <w:style w:type="character" w:customStyle="1" w:styleId="citation-1777">
    <w:name w:val="citation-1777"/>
    <w:basedOn w:val="DefaultParagraphFont"/>
    <w:rsid w:val="00F23D0C"/>
  </w:style>
  <w:style w:type="character" w:customStyle="1" w:styleId="citation-1776">
    <w:name w:val="citation-1776"/>
    <w:basedOn w:val="DefaultParagraphFont"/>
    <w:rsid w:val="00F23D0C"/>
  </w:style>
  <w:style w:type="character" w:customStyle="1" w:styleId="citation-1775">
    <w:name w:val="citation-1775"/>
    <w:basedOn w:val="DefaultParagraphFont"/>
    <w:rsid w:val="00F23D0C"/>
  </w:style>
  <w:style w:type="character" w:customStyle="1" w:styleId="citation-1774">
    <w:name w:val="citation-1774"/>
    <w:basedOn w:val="DefaultParagraphFont"/>
    <w:rsid w:val="00F23D0C"/>
  </w:style>
  <w:style w:type="character" w:customStyle="1" w:styleId="citation-1773">
    <w:name w:val="citation-1773"/>
    <w:basedOn w:val="DefaultParagraphFont"/>
    <w:rsid w:val="00F23D0C"/>
  </w:style>
  <w:style w:type="character" w:customStyle="1" w:styleId="citation-1772">
    <w:name w:val="citation-1772"/>
    <w:basedOn w:val="DefaultParagraphFont"/>
    <w:rsid w:val="00F23D0C"/>
  </w:style>
  <w:style w:type="character" w:customStyle="1" w:styleId="citation-1771">
    <w:name w:val="citation-1771"/>
    <w:basedOn w:val="DefaultParagraphFont"/>
    <w:rsid w:val="00F23D0C"/>
  </w:style>
  <w:style w:type="character" w:customStyle="1" w:styleId="citation-1770">
    <w:name w:val="citation-1770"/>
    <w:basedOn w:val="DefaultParagraphFont"/>
    <w:rsid w:val="00F23D0C"/>
  </w:style>
  <w:style w:type="character" w:customStyle="1" w:styleId="citation-1769">
    <w:name w:val="citation-1769"/>
    <w:basedOn w:val="DefaultParagraphFont"/>
    <w:rsid w:val="00F23D0C"/>
  </w:style>
  <w:style w:type="character" w:customStyle="1" w:styleId="citation-1768">
    <w:name w:val="citation-1768"/>
    <w:basedOn w:val="DefaultParagraphFont"/>
    <w:rsid w:val="00F23D0C"/>
  </w:style>
  <w:style w:type="character" w:customStyle="1" w:styleId="citation-1767">
    <w:name w:val="citation-1767"/>
    <w:basedOn w:val="DefaultParagraphFont"/>
    <w:rsid w:val="00F23D0C"/>
  </w:style>
  <w:style w:type="character" w:customStyle="1" w:styleId="citation-1766">
    <w:name w:val="citation-1766"/>
    <w:basedOn w:val="DefaultParagraphFont"/>
    <w:rsid w:val="00F23D0C"/>
  </w:style>
  <w:style w:type="character" w:customStyle="1" w:styleId="citation-1765">
    <w:name w:val="citation-1765"/>
    <w:basedOn w:val="DefaultParagraphFont"/>
    <w:rsid w:val="00F23D0C"/>
  </w:style>
  <w:style w:type="character" w:customStyle="1" w:styleId="citation-1764">
    <w:name w:val="citation-1764"/>
    <w:basedOn w:val="DefaultParagraphFont"/>
    <w:rsid w:val="00F23D0C"/>
  </w:style>
  <w:style w:type="character" w:customStyle="1" w:styleId="citation-1763">
    <w:name w:val="citation-1763"/>
    <w:basedOn w:val="DefaultParagraphFont"/>
    <w:rsid w:val="00F23D0C"/>
  </w:style>
  <w:style w:type="character" w:customStyle="1" w:styleId="citation-1762">
    <w:name w:val="citation-1762"/>
    <w:basedOn w:val="DefaultParagraphFont"/>
    <w:rsid w:val="00F23D0C"/>
  </w:style>
  <w:style w:type="character" w:customStyle="1" w:styleId="citation-1761">
    <w:name w:val="citation-1761"/>
    <w:basedOn w:val="DefaultParagraphFont"/>
    <w:rsid w:val="00F23D0C"/>
  </w:style>
  <w:style w:type="character" w:customStyle="1" w:styleId="citation-1760">
    <w:name w:val="citation-1760"/>
    <w:basedOn w:val="DefaultParagraphFont"/>
    <w:rsid w:val="00F23D0C"/>
  </w:style>
  <w:style w:type="character" w:customStyle="1" w:styleId="citation-1759">
    <w:name w:val="citation-1759"/>
    <w:basedOn w:val="DefaultParagraphFont"/>
    <w:rsid w:val="00F23D0C"/>
  </w:style>
  <w:style w:type="character" w:customStyle="1" w:styleId="citation-1758">
    <w:name w:val="citation-1758"/>
    <w:basedOn w:val="DefaultParagraphFont"/>
    <w:rsid w:val="00F23D0C"/>
  </w:style>
  <w:style w:type="character" w:customStyle="1" w:styleId="citation-1757">
    <w:name w:val="citation-1757"/>
    <w:basedOn w:val="DefaultParagraphFont"/>
    <w:rsid w:val="00F23D0C"/>
  </w:style>
  <w:style w:type="character" w:customStyle="1" w:styleId="citation-1756">
    <w:name w:val="citation-1756"/>
    <w:basedOn w:val="DefaultParagraphFont"/>
    <w:rsid w:val="00F23D0C"/>
  </w:style>
  <w:style w:type="character" w:customStyle="1" w:styleId="citation-1755">
    <w:name w:val="citation-1755"/>
    <w:basedOn w:val="DefaultParagraphFont"/>
    <w:rsid w:val="00F23D0C"/>
  </w:style>
  <w:style w:type="character" w:customStyle="1" w:styleId="citation-1754">
    <w:name w:val="citation-1754"/>
    <w:basedOn w:val="DefaultParagraphFont"/>
    <w:rsid w:val="00F23D0C"/>
  </w:style>
  <w:style w:type="character" w:customStyle="1" w:styleId="citation-1753">
    <w:name w:val="citation-1753"/>
    <w:basedOn w:val="DefaultParagraphFont"/>
    <w:rsid w:val="00F23D0C"/>
  </w:style>
  <w:style w:type="character" w:customStyle="1" w:styleId="citation-1752">
    <w:name w:val="citation-1752"/>
    <w:basedOn w:val="DefaultParagraphFont"/>
    <w:rsid w:val="00F23D0C"/>
  </w:style>
  <w:style w:type="character" w:customStyle="1" w:styleId="citation-1751">
    <w:name w:val="citation-1751"/>
    <w:basedOn w:val="DefaultParagraphFont"/>
    <w:rsid w:val="00F23D0C"/>
  </w:style>
  <w:style w:type="character" w:customStyle="1" w:styleId="citation-1750">
    <w:name w:val="citation-1750"/>
    <w:basedOn w:val="DefaultParagraphFont"/>
    <w:rsid w:val="00F23D0C"/>
  </w:style>
  <w:style w:type="character" w:customStyle="1" w:styleId="citation-1749">
    <w:name w:val="citation-1749"/>
    <w:basedOn w:val="DefaultParagraphFont"/>
    <w:rsid w:val="00F2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1731-BD5B-4B2C-A0C0-CAAD00E1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Haynie</dc:creator>
  <cp:keywords/>
  <dc:description/>
  <cp:lastModifiedBy>Jim Haynie</cp:lastModifiedBy>
  <cp:revision>3</cp:revision>
  <dcterms:created xsi:type="dcterms:W3CDTF">2026-06-10T16:24:00Z</dcterms:created>
  <dcterms:modified xsi:type="dcterms:W3CDTF">2026-06-10T16:30:00Z</dcterms:modified>
</cp:coreProperties>
</file>