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A255E" w14:textId="77777777" w:rsidR="004447D9" w:rsidRPr="004447D9" w:rsidRDefault="004447D9" w:rsidP="004447D9">
      <w:pPr>
        <w:pStyle w:val="yiv9994000227msonormal"/>
        <w:shd w:val="clear" w:color="auto" w:fill="FFFFFF"/>
        <w:spacing w:before="0" w:beforeAutospacing="0" w:after="160" w:afterAutospacing="0" w:line="294" w:lineRule="atLeast"/>
        <w:jc w:val="center"/>
        <w:rPr>
          <w:rFonts w:ascii="Comic Sans MS" w:hAnsi="Comic Sans MS"/>
          <w:color w:val="1D2228"/>
          <w:sz w:val="48"/>
          <w:szCs w:val="48"/>
        </w:rPr>
      </w:pPr>
      <w:r w:rsidRPr="004447D9">
        <w:rPr>
          <w:rFonts w:ascii="Comic Sans MS" w:hAnsi="Comic Sans MS"/>
          <w:color w:val="1D2228"/>
          <w:sz w:val="48"/>
          <w:szCs w:val="48"/>
        </w:rPr>
        <w:t>RMCA Enjoys “Covered Bridges Tour”</w:t>
      </w:r>
    </w:p>
    <w:p w14:paraId="00584F02" w14:textId="77777777" w:rsidR="004447D9" w:rsidRPr="004447D9" w:rsidRDefault="004447D9" w:rsidP="004447D9">
      <w:pPr>
        <w:pStyle w:val="yiv9994000227msonormal"/>
        <w:shd w:val="clear" w:color="auto" w:fill="FFFFFF"/>
        <w:spacing w:before="0" w:beforeAutospacing="0" w:after="160" w:afterAutospacing="0" w:line="294" w:lineRule="atLeast"/>
        <w:jc w:val="center"/>
        <w:rPr>
          <w:rFonts w:ascii="Comic Sans MS" w:hAnsi="Comic Sans MS"/>
          <w:color w:val="1D2228"/>
          <w:sz w:val="48"/>
          <w:szCs w:val="48"/>
        </w:rPr>
      </w:pPr>
      <w:r w:rsidRPr="004447D9">
        <w:rPr>
          <w:rFonts w:ascii="Comic Sans MS" w:hAnsi="Comic Sans MS"/>
          <w:color w:val="1D2228"/>
          <w:sz w:val="48"/>
          <w:szCs w:val="48"/>
        </w:rPr>
        <w:t>All bridges crossed the Ashuelot River</w:t>
      </w:r>
    </w:p>
    <w:p w14:paraId="41FB7A5E" w14:textId="77777777" w:rsidR="004447D9" w:rsidRDefault="004447D9">
      <w:pPr>
        <w:rPr>
          <w:noProof/>
        </w:rPr>
      </w:pPr>
    </w:p>
    <w:p w14:paraId="25D512D4" w14:textId="433777CB" w:rsidR="00C91EEE" w:rsidRDefault="004447D9">
      <w:r>
        <w:rPr>
          <w:noProof/>
        </w:rPr>
        <w:drawing>
          <wp:inline distT="0" distB="0" distL="0" distR="0" wp14:anchorId="1B598BA9" wp14:editId="67661846">
            <wp:extent cx="5943600" cy="2375535"/>
            <wp:effectExtent l="0" t="0" r="0" b="5715"/>
            <wp:docPr id="12391803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180338" name="Picture 123918033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7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9F756" w14:textId="77777777" w:rsidR="004447D9" w:rsidRPr="004447D9" w:rsidRDefault="004447D9" w:rsidP="004447D9">
      <w:pPr>
        <w:shd w:val="clear" w:color="auto" w:fill="FFFFFF"/>
        <w:spacing w:line="294" w:lineRule="atLeast"/>
        <w:jc w:val="center"/>
        <w:rPr>
          <w:rFonts w:ascii="Comic Sans MS" w:eastAsia="Times New Roman" w:hAnsi="Comic Sans MS" w:cs="Times New Roman"/>
          <w:color w:val="1D2228"/>
          <w:kern w:val="0"/>
          <w:sz w:val="28"/>
          <w:szCs w:val="28"/>
          <w14:ligatures w14:val="none"/>
        </w:rPr>
      </w:pPr>
      <w:r w:rsidRPr="004447D9">
        <w:rPr>
          <w:rFonts w:ascii="Comic Sans MS" w:eastAsia="Times New Roman" w:hAnsi="Comic Sans MS" w:cs="Times New Roman"/>
          <w:color w:val="1D2228"/>
          <w:kern w:val="0"/>
          <w:sz w:val="28"/>
          <w:szCs w:val="28"/>
          <w14:ligatures w14:val="none"/>
        </w:rPr>
        <w:t>Crisson Covered Bridge in W</w:t>
      </w:r>
      <w:r w:rsidRPr="004447D9">
        <w:rPr>
          <w:rFonts w:ascii="Roboto" w:eastAsia="Times New Roman" w:hAnsi="Roboto" w:cs="Times New Roman"/>
          <w:color w:val="040C28"/>
          <w:kern w:val="0"/>
          <w:sz w:val="30"/>
          <w:szCs w:val="30"/>
          <w14:ligatures w14:val="none"/>
        </w:rPr>
        <w:t xml:space="preserve">est </w:t>
      </w:r>
      <w:proofErr w:type="spellStart"/>
      <w:r w:rsidRPr="004447D9">
        <w:rPr>
          <w:rFonts w:ascii="Roboto" w:eastAsia="Times New Roman" w:hAnsi="Roboto" w:cs="Times New Roman"/>
          <w:color w:val="040C28"/>
          <w:kern w:val="0"/>
          <w:sz w:val="30"/>
          <w:szCs w:val="30"/>
          <w14:ligatures w14:val="none"/>
        </w:rPr>
        <w:t>Swanzey</w:t>
      </w:r>
      <w:proofErr w:type="spellEnd"/>
      <w:r w:rsidRPr="004447D9">
        <w:rPr>
          <w:rFonts w:ascii="Roboto" w:eastAsia="Times New Roman" w:hAnsi="Roboto" w:cs="Times New Roman"/>
          <w:color w:val="040C28"/>
          <w:kern w:val="0"/>
          <w:sz w:val="30"/>
          <w:szCs w:val="30"/>
          <w14:ligatures w14:val="none"/>
        </w:rPr>
        <w:t>, NH</w:t>
      </w:r>
    </w:p>
    <w:p w14:paraId="0804FA19" w14:textId="67626E90" w:rsidR="004447D9" w:rsidRDefault="004447D9" w:rsidP="004447D9">
      <w:r w:rsidRPr="004447D9">
        <w:rPr>
          <w:rFonts w:ascii="Comic Sans MS" w:eastAsia="Times New Roman" w:hAnsi="Comic Sans MS" w:cs="Times New Roman"/>
          <w:color w:val="1D2228"/>
          <w:kern w:val="0"/>
          <w:sz w:val="28"/>
          <w:szCs w:val="28"/>
          <w14:ligatures w14:val="none"/>
        </w:rPr>
        <w:br/>
      </w:r>
    </w:p>
    <w:p w14:paraId="61C9795E" w14:textId="77777777" w:rsidR="004447D9" w:rsidRDefault="004447D9"/>
    <w:p w14:paraId="4105E38E" w14:textId="77777777" w:rsidR="004447D9" w:rsidRDefault="004447D9"/>
    <w:p w14:paraId="60CCB6B1" w14:textId="4250A7DB" w:rsidR="004447D9" w:rsidRDefault="004447D9">
      <w:r>
        <w:rPr>
          <w:noProof/>
        </w:rPr>
        <w:drawing>
          <wp:inline distT="0" distB="0" distL="0" distR="0" wp14:anchorId="2B44586C" wp14:editId="69211111">
            <wp:extent cx="5943600" cy="2291080"/>
            <wp:effectExtent l="0" t="0" r="0" b="0"/>
            <wp:docPr id="151399365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993655" name="Picture 151399365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9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3B93E8" w14:textId="77777777" w:rsidR="004447D9" w:rsidRDefault="004447D9" w:rsidP="004447D9">
      <w:pPr>
        <w:pStyle w:val="yiv9994000227msonormal"/>
        <w:shd w:val="clear" w:color="auto" w:fill="FFFFFF"/>
        <w:spacing w:before="0" w:beforeAutospacing="0" w:after="160" w:afterAutospacing="0" w:line="294" w:lineRule="atLeast"/>
        <w:jc w:val="center"/>
        <w:rPr>
          <w:rFonts w:ascii="Comic Sans MS" w:hAnsi="Comic Sans MS"/>
          <w:color w:val="1D2228"/>
          <w:sz w:val="28"/>
          <w:szCs w:val="28"/>
        </w:rPr>
      </w:pPr>
      <w:r>
        <w:rPr>
          <w:rFonts w:ascii="Comic Sans MS" w:hAnsi="Comic Sans MS"/>
          <w:color w:val="1D2228"/>
          <w:sz w:val="28"/>
          <w:szCs w:val="28"/>
        </w:rPr>
        <w:t>Thompson Covered Bridge in W</w:t>
      </w:r>
      <w:r>
        <w:rPr>
          <w:rFonts w:ascii="Roboto" w:hAnsi="Roboto"/>
          <w:color w:val="040C28"/>
          <w:sz w:val="30"/>
          <w:szCs w:val="30"/>
        </w:rPr>
        <w:t xml:space="preserve">est </w:t>
      </w:r>
      <w:proofErr w:type="spellStart"/>
      <w:r>
        <w:rPr>
          <w:rFonts w:ascii="Roboto" w:hAnsi="Roboto"/>
          <w:color w:val="040C28"/>
          <w:sz w:val="30"/>
          <w:szCs w:val="30"/>
        </w:rPr>
        <w:t>Swanzey</w:t>
      </w:r>
      <w:proofErr w:type="spellEnd"/>
      <w:r>
        <w:rPr>
          <w:rFonts w:ascii="Roboto" w:hAnsi="Roboto"/>
          <w:color w:val="040C28"/>
          <w:sz w:val="30"/>
          <w:szCs w:val="30"/>
        </w:rPr>
        <w:t>, NH</w:t>
      </w:r>
    </w:p>
    <w:p w14:paraId="64A5D64A" w14:textId="77777777" w:rsidR="004447D9" w:rsidRDefault="004447D9" w:rsidP="004447D9">
      <w:pPr>
        <w:pStyle w:val="yiv9994000227msonormal"/>
        <w:shd w:val="clear" w:color="auto" w:fill="FFFFFF"/>
        <w:spacing w:before="0" w:beforeAutospacing="0" w:after="0" w:afterAutospacing="0"/>
        <w:rPr>
          <w:rFonts w:ascii="Comic Sans MS" w:hAnsi="Comic Sans MS"/>
          <w:color w:val="1D2228"/>
          <w:sz w:val="28"/>
          <w:szCs w:val="28"/>
        </w:rPr>
      </w:pPr>
      <w:r>
        <w:rPr>
          <w:rFonts w:ascii="Calibri" w:hAnsi="Calibri" w:cs="Calibri"/>
          <w:color w:val="1D2228"/>
          <w:sz w:val="22"/>
          <w:szCs w:val="22"/>
        </w:rPr>
        <w:lastRenderedPageBreak/>
        <w:t> </w:t>
      </w:r>
    </w:p>
    <w:p w14:paraId="0088CE41" w14:textId="77777777" w:rsidR="004447D9" w:rsidRDefault="004447D9"/>
    <w:p w14:paraId="5D2FE7E8" w14:textId="0A2A45EE" w:rsidR="004447D9" w:rsidRDefault="004447D9">
      <w:r>
        <w:rPr>
          <w:noProof/>
        </w:rPr>
        <w:drawing>
          <wp:inline distT="0" distB="0" distL="0" distR="0" wp14:anchorId="422D671D" wp14:editId="6C35A970">
            <wp:extent cx="2152650" cy="4772025"/>
            <wp:effectExtent l="0" t="0" r="0" b="9525"/>
            <wp:docPr id="22154792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547920" name="Picture 22154792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C960C7" wp14:editId="6808B880">
            <wp:extent cx="2152650" cy="4772025"/>
            <wp:effectExtent l="0" t="0" r="0" b="9525"/>
            <wp:docPr id="3431447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14472" name="Picture 3431447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531B8" w14:textId="77777777" w:rsidR="004447D9" w:rsidRDefault="004447D9"/>
    <w:p w14:paraId="711E3926" w14:textId="6564B9AB" w:rsidR="004447D9" w:rsidRDefault="004447D9">
      <w:pPr>
        <w:rPr>
          <w:noProof/>
        </w:rPr>
      </w:pPr>
      <w:r>
        <w:rPr>
          <w:rFonts w:ascii="Comic Sans MS" w:hAnsi="Comic Sans MS"/>
          <w:color w:val="1D2228"/>
          <w:sz w:val="28"/>
          <w:szCs w:val="28"/>
          <w:shd w:val="clear" w:color="auto" w:fill="FFFFFF"/>
        </w:rPr>
        <w:t>Thompson Covered Bridge in </w:t>
      </w:r>
      <w:proofErr w:type="spellStart"/>
      <w:r>
        <w:rPr>
          <w:rFonts w:ascii="Roboto" w:hAnsi="Roboto"/>
          <w:color w:val="040C28"/>
          <w:sz w:val="30"/>
          <w:szCs w:val="30"/>
          <w:shd w:val="clear" w:color="auto" w:fill="FFFFFF"/>
        </w:rPr>
        <w:t>Swanzey</w:t>
      </w:r>
      <w:proofErr w:type="spellEnd"/>
      <w:r>
        <w:rPr>
          <w:rFonts w:ascii="Roboto" w:hAnsi="Roboto"/>
          <w:color w:val="040C28"/>
          <w:sz w:val="30"/>
          <w:szCs w:val="30"/>
          <w:shd w:val="clear" w:color="auto" w:fill="FFFFFF"/>
        </w:rPr>
        <w:t xml:space="preserve"> Village, NH</w:t>
      </w:r>
    </w:p>
    <w:p w14:paraId="4966C25F" w14:textId="5AE69BE2" w:rsidR="004447D9" w:rsidRDefault="004447D9">
      <w:r>
        <w:rPr>
          <w:noProof/>
        </w:rPr>
        <w:lastRenderedPageBreak/>
        <w:drawing>
          <wp:inline distT="0" distB="0" distL="0" distR="0" wp14:anchorId="5BF71EC4" wp14:editId="3CDB46CA">
            <wp:extent cx="5943600" cy="2676525"/>
            <wp:effectExtent l="0" t="0" r="0" b="9525"/>
            <wp:docPr id="9624886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48867" name="Picture 9624886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82B9F" w14:textId="505D7B5B" w:rsidR="004447D9" w:rsidRDefault="004447D9">
      <w:r>
        <w:rPr>
          <w:rFonts w:ascii="Comic Sans MS" w:hAnsi="Comic Sans MS"/>
          <w:color w:val="1D2228"/>
          <w:sz w:val="28"/>
          <w:szCs w:val="28"/>
          <w:shd w:val="clear" w:color="auto" w:fill="FFFFFF"/>
        </w:rPr>
        <w:t>RMCA enjoying a luncheon at East Hill Farm in Troy NH</w:t>
      </w:r>
    </w:p>
    <w:sectPr w:rsidR="004447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7D9"/>
    <w:rsid w:val="004447D9"/>
    <w:rsid w:val="00C9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03FED"/>
  <w15:chartTrackingRefBased/>
  <w15:docId w15:val="{FE54FAED-D568-4BF7-BC8A-68E9625EE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9994000227msonormal">
    <w:name w:val="yiv9994000227msonormal"/>
    <w:basedOn w:val="Normal"/>
    <w:rsid w:val="00444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3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</dc:creator>
  <cp:keywords/>
  <dc:description/>
  <cp:lastModifiedBy>Tony</cp:lastModifiedBy>
  <cp:revision>1</cp:revision>
  <dcterms:created xsi:type="dcterms:W3CDTF">2023-11-02T21:08:00Z</dcterms:created>
  <dcterms:modified xsi:type="dcterms:W3CDTF">2023-11-02T21:13:00Z</dcterms:modified>
</cp:coreProperties>
</file>